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6978" w14:textId="77777777" w:rsidR="00581CD9" w:rsidRDefault="00CB4445" w:rsidP="008E5251">
      <w:pPr>
        <w:spacing w:after="0" w:line="259" w:lineRule="auto"/>
        <w:ind w:left="0" w:right="5" w:firstLine="0"/>
      </w:pPr>
      <w:r>
        <w:rPr>
          <w:rFonts w:ascii="Calibri" w:eastAsia="Calibri" w:hAnsi="Calibri" w:cs="Calibri"/>
          <w:b/>
          <w:color w:val="70AD47"/>
          <w:sz w:val="28"/>
        </w:rPr>
        <w:t xml:space="preserve">Mateřská škola </w:t>
      </w:r>
      <w:proofErr w:type="spellStart"/>
      <w:r>
        <w:rPr>
          <w:rFonts w:ascii="Calibri" w:eastAsia="Calibri" w:hAnsi="Calibri" w:cs="Calibri"/>
          <w:b/>
          <w:color w:val="70AD47"/>
          <w:sz w:val="28"/>
        </w:rPr>
        <w:t>Vandrovka</w:t>
      </w:r>
      <w:proofErr w:type="spellEnd"/>
      <w:r>
        <w:rPr>
          <w:rFonts w:ascii="Calibri" w:eastAsia="Calibri" w:hAnsi="Calibri" w:cs="Calibri"/>
          <w:b/>
          <w:color w:val="70AD47"/>
          <w:sz w:val="28"/>
        </w:rPr>
        <w:t xml:space="preserve"> s.r.o.</w:t>
      </w:r>
    </w:p>
    <w:p w14:paraId="4C15E4B4" w14:textId="77777777" w:rsidR="00CB4445" w:rsidRDefault="00CB4445" w:rsidP="008E5251">
      <w:pPr>
        <w:spacing w:after="257"/>
        <w:ind w:left="622" w:right="0" w:hanging="622"/>
        <w:rPr>
          <w:rFonts w:ascii="Calibri" w:eastAsia="Calibri" w:hAnsi="Calibri" w:cs="Calibri"/>
        </w:rPr>
      </w:pPr>
      <w:r>
        <w:rPr>
          <w:rFonts w:ascii="Calibri" w:eastAsia="Calibri" w:hAnsi="Calibri" w:cs="Calibri"/>
        </w:rPr>
        <w:t xml:space="preserve">Na </w:t>
      </w:r>
      <w:proofErr w:type="spellStart"/>
      <w:r w:rsidR="00C15E54">
        <w:rPr>
          <w:rFonts w:ascii="Calibri" w:eastAsia="Calibri" w:hAnsi="Calibri" w:cs="Calibri"/>
        </w:rPr>
        <w:t>Radouči</w:t>
      </w:r>
      <w:proofErr w:type="spellEnd"/>
      <w:r w:rsidR="00C15E54">
        <w:rPr>
          <w:rFonts w:ascii="Calibri" w:eastAsia="Calibri" w:hAnsi="Calibri" w:cs="Calibri"/>
        </w:rPr>
        <w:t xml:space="preserve"> 1400, Mladá Boleslav, 2</w:t>
      </w:r>
      <w:r>
        <w:rPr>
          <w:rFonts w:ascii="Calibri" w:eastAsia="Calibri" w:hAnsi="Calibri" w:cs="Calibri"/>
        </w:rPr>
        <w:t>9301</w:t>
      </w:r>
    </w:p>
    <w:p w14:paraId="7EF3AB7F" w14:textId="77777777" w:rsidR="00CB4445" w:rsidRDefault="00CB4445" w:rsidP="008E5251">
      <w:pPr>
        <w:spacing w:after="257"/>
        <w:ind w:left="622" w:right="0" w:hanging="622"/>
        <w:rPr>
          <w:rFonts w:ascii="Calibri" w:eastAsia="Calibri" w:hAnsi="Calibri" w:cs="Calibri"/>
        </w:rPr>
      </w:pPr>
      <w:r>
        <w:rPr>
          <w:rFonts w:ascii="Calibri" w:eastAsia="Calibri" w:hAnsi="Calibri" w:cs="Calibri"/>
        </w:rPr>
        <w:t>Tel.: 720 960 705 /</w:t>
      </w:r>
      <w:hyperlink r:id="rId8" w:history="1">
        <w:r w:rsidRPr="00E051A0">
          <w:rPr>
            <w:rStyle w:val="Hypertextovodkaz"/>
            <w:rFonts w:ascii="Calibri" w:eastAsia="Calibri" w:hAnsi="Calibri" w:cs="Calibri"/>
          </w:rPr>
          <w:t>info@msvandrovka.cz</w:t>
        </w:r>
      </w:hyperlink>
      <w:r>
        <w:rPr>
          <w:rFonts w:ascii="Calibri" w:eastAsia="Calibri" w:hAnsi="Calibri" w:cs="Calibri"/>
        </w:rPr>
        <w:t xml:space="preserve"> / </w:t>
      </w:r>
      <w:hyperlink r:id="rId9" w:history="1">
        <w:r w:rsidRPr="00E051A0">
          <w:rPr>
            <w:rStyle w:val="Hypertextovodkaz"/>
            <w:rFonts w:ascii="Calibri" w:eastAsia="Calibri" w:hAnsi="Calibri" w:cs="Calibri"/>
          </w:rPr>
          <w:t>www.msvandrovka.cz</w:t>
        </w:r>
      </w:hyperlink>
    </w:p>
    <w:p w14:paraId="65072CBB" w14:textId="77777777" w:rsidR="00581CD9" w:rsidRDefault="00581CD9" w:rsidP="008E5251">
      <w:pPr>
        <w:spacing w:after="257"/>
        <w:ind w:left="622" w:right="0" w:hanging="622"/>
      </w:pPr>
    </w:p>
    <w:p w14:paraId="5F4BFD0A" w14:textId="77777777" w:rsidR="00581CD9" w:rsidRDefault="00581CD9" w:rsidP="008E5251">
      <w:pPr>
        <w:spacing w:after="43" w:line="259" w:lineRule="auto"/>
        <w:ind w:left="113" w:right="0" w:firstLine="0"/>
      </w:pPr>
    </w:p>
    <w:p w14:paraId="0137532F" w14:textId="77777777" w:rsidR="00581CD9" w:rsidRDefault="00581CD9" w:rsidP="008E5251">
      <w:pPr>
        <w:spacing w:after="43" w:line="259" w:lineRule="auto"/>
        <w:ind w:left="113" w:right="0" w:firstLine="0"/>
      </w:pPr>
    </w:p>
    <w:p w14:paraId="427EF0CA" w14:textId="77777777" w:rsidR="00581CD9" w:rsidRDefault="00581CD9" w:rsidP="008E5251">
      <w:pPr>
        <w:spacing w:after="45" w:line="259" w:lineRule="auto"/>
        <w:ind w:left="113" w:right="0" w:firstLine="0"/>
      </w:pPr>
    </w:p>
    <w:p w14:paraId="1AE85080" w14:textId="77777777" w:rsidR="00581CD9" w:rsidRDefault="00581CD9" w:rsidP="008E5251">
      <w:pPr>
        <w:spacing w:after="43" w:line="259" w:lineRule="auto"/>
        <w:ind w:left="113" w:right="0" w:firstLine="0"/>
      </w:pPr>
    </w:p>
    <w:p w14:paraId="5D64F8A5" w14:textId="77777777" w:rsidR="00581CD9" w:rsidRDefault="00581CD9" w:rsidP="008E5251">
      <w:pPr>
        <w:spacing w:after="43" w:line="259" w:lineRule="auto"/>
        <w:ind w:left="113" w:right="0" w:firstLine="0"/>
      </w:pPr>
    </w:p>
    <w:p w14:paraId="05A3A9FC" w14:textId="77777777" w:rsidR="00581CD9" w:rsidRDefault="00581CD9" w:rsidP="008E5251">
      <w:pPr>
        <w:spacing w:after="233" w:line="259" w:lineRule="auto"/>
        <w:ind w:left="113" w:right="0" w:firstLine="0"/>
      </w:pPr>
    </w:p>
    <w:p w14:paraId="72BCEC6E" w14:textId="2524270B" w:rsidR="00581CD9" w:rsidRDefault="005221F7" w:rsidP="00623ECD">
      <w:pPr>
        <w:spacing w:after="0" w:line="276" w:lineRule="auto"/>
        <w:ind w:left="1082" w:right="0" w:hanging="468"/>
        <w:jc w:val="center"/>
        <w:rPr>
          <w:rFonts w:ascii="Calibri" w:eastAsia="Calibri" w:hAnsi="Calibri" w:cs="Calibri"/>
          <w:b/>
          <w:color w:val="70AD47"/>
          <w:sz w:val="72"/>
        </w:rPr>
      </w:pPr>
      <w:r>
        <w:rPr>
          <w:rFonts w:ascii="Calibri" w:eastAsia="Calibri" w:hAnsi="Calibri" w:cs="Calibri"/>
          <w:b/>
          <w:color w:val="70AD47"/>
          <w:sz w:val="72"/>
        </w:rPr>
        <w:t xml:space="preserve">Školní řád </w:t>
      </w:r>
      <w:r w:rsidR="0073630E">
        <w:rPr>
          <w:rFonts w:ascii="Calibri" w:eastAsia="Calibri" w:hAnsi="Calibri" w:cs="Calibri"/>
          <w:b/>
          <w:color w:val="70AD47"/>
          <w:sz w:val="72"/>
        </w:rPr>
        <w:t>M</w:t>
      </w:r>
      <w:r>
        <w:rPr>
          <w:rFonts w:ascii="Calibri" w:eastAsia="Calibri" w:hAnsi="Calibri" w:cs="Calibri"/>
          <w:b/>
          <w:color w:val="70AD47"/>
          <w:sz w:val="72"/>
        </w:rPr>
        <w:t>a</w:t>
      </w:r>
      <w:r w:rsidR="00CB4445">
        <w:rPr>
          <w:rFonts w:ascii="Calibri" w:eastAsia="Calibri" w:hAnsi="Calibri" w:cs="Calibri"/>
          <w:b/>
          <w:color w:val="70AD47"/>
          <w:sz w:val="72"/>
        </w:rPr>
        <w:t xml:space="preserve">teřské školy </w:t>
      </w:r>
      <w:proofErr w:type="spellStart"/>
      <w:r w:rsidR="00CB4445">
        <w:rPr>
          <w:rFonts w:ascii="Calibri" w:eastAsia="Calibri" w:hAnsi="Calibri" w:cs="Calibri"/>
          <w:b/>
          <w:color w:val="70AD47"/>
          <w:sz w:val="72"/>
        </w:rPr>
        <w:t>Vandrovka</w:t>
      </w:r>
      <w:proofErr w:type="spellEnd"/>
      <w:r w:rsidR="00CB4445">
        <w:rPr>
          <w:rFonts w:ascii="Calibri" w:eastAsia="Calibri" w:hAnsi="Calibri" w:cs="Calibri"/>
          <w:b/>
          <w:color w:val="70AD47"/>
          <w:sz w:val="72"/>
        </w:rPr>
        <w:t xml:space="preserve"> s.r.o.</w:t>
      </w:r>
    </w:p>
    <w:p w14:paraId="54C72787" w14:textId="77777777" w:rsidR="00623ECD" w:rsidRDefault="00623ECD" w:rsidP="00623ECD">
      <w:pPr>
        <w:spacing w:after="0" w:line="276" w:lineRule="auto"/>
        <w:ind w:left="1082" w:right="0" w:hanging="468"/>
        <w:jc w:val="center"/>
      </w:pPr>
    </w:p>
    <w:p w14:paraId="774451B6" w14:textId="004AF3F7" w:rsidR="00581CD9" w:rsidRDefault="005221F7" w:rsidP="00623ECD">
      <w:pPr>
        <w:spacing w:after="294"/>
        <w:ind w:left="0" w:right="0" w:firstLine="0"/>
      </w:pPr>
      <w:r>
        <w:rPr>
          <w:rFonts w:ascii="Calibri" w:eastAsia="Calibri" w:hAnsi="Calibri" w:cs="Calibri"/>
        </w:rPr>
        <w:t>(</w:t>
      </w:r>
      <w:r w:rsidR="00623ECD">
        <w:rPr>
          <w:rFonts w:ascii="Calibri" w:eastAsia="Calibri" w:hAnsi="Calibri" w:cs="Calibri"/>
        </w:rPr>
        <w:t xml:space="preserve">vypracován v souladu se zákonem </w:t>
      </w:r>
      <w:r>
        <w:rPr>
          <w:rFonts w:ascii="Calibri" w:eastAsia="Calibri" w:hAnsi="Calibri" w:cs="Calibri"/>
        </w:rPr>
        <w:t>č.</w:t>
      </w:r>
      <w:r w:rsidR="002B3DA3">
        <w:rPr>
          <w:rFonts w:ascii="Calibri" w:eastAsia="Calibri" w:hAnsi="Calibri" w:cs="Calibri"/>
        </w:rPr>
        <w:t>267</w:t>
      </w:r>
      <w:r>
        <w:rPr>
          <w:rFonts w:ascii="Calibri" w:eastAsia="Calibri" w:hAnsi="Calibri" w:cs="Calibri"/>
        </w:rPr>
        <w:t>/20</w:t>
      </w:r>
      <w:r w:rsidR="002B3DA3">
        <w:rPr>
          <w:rFonts w:ascii="Calibri" w:eastAsia="Calibri" w:hAnsi="Calibri" w:cs="Calibri"/>
        </w:rPr>
        <w:t>25</w:t>
      </w:r>
      <w:r>
        <w:rPr>
          <w:rFonts w:ascii="Calibri" w:eastAsia="Calibri" w:hAnsi="Calibri" w:cs="Calibri"/>
        </w:rPr>
        <w:t xml:space="preserve"> Sb.</w:t>
      </w:r>
      <w:r w:rsidR="00487165">
        <w:rPr>
          <w:rFonts w:ascii="Calibri" w:eastAsia="Calibri" w:hAnsi="Calibri" w:cs="Calibri"/>
        </w:rPr>
        <w:t>,</w:t>
      </w:r>
      <w:r w:rsidR="002B3DA3">
        <w:rPr>
          <w:rFonts w:ascii="Calibri" w:eastAsia="Calibri" w:hAnsi="Calibri" w:cs="Calibri"/>
        </w:rPr>
        <w:t xml:space="preserve"> kterým se mění zákon č. 561/2004 Sb.</w:t>
      </w:r>
      <w:r>
        <w:rPr>
          <w:rFonts w:ascii="Calibri" w:eastAsia="Calibri" w:hAnsi="Calibri" w:cs="Calibri"/>
        </w:rPr>
        <w:t xml:space="preserve"> </w:t>
      </w:r>
      <w:r w:rsidR="00487165">
        <w:rPr>
          <w:rFonts w:ascii="Calibri" w:eastAsia="Calibri" w:hAnsi="Calibri" w:cs="Calibri"/>
        </w:rPr>
        <w:t>o</w:t>
      </w:r>
      <w:r w:rsidR="00623ECD">
        <w:rPr>
          <w:rFonts w:ascii="Calibri" w:eastAsia="Calibri" w:hAnsi="Calibri" w:cs="Calibri"/>
        </w:rPr>
        <w:t xml:space="preserve"> </w:t>
      </w:r>
      <w:r>
        <w:rPr>
          <w:rFonts w:ascii="Calibri" w:eastAsia="Calibri" w:hAnsi="Calibri" w:cs="Calibri"/>
        </w:rPr>
        <w:t>předškolním, základním, středním, vyšším odborném a jiném vzdělává</w:t>
      </w:r>
      <w:r w:rsidR="00623ECD">
        <w:rPr>
          <w:rFonts w:ascii="Calibri" w:eastAsia="Calibri" w:hAnsi="Calibri" w:cs="Calibri"/>
        </w:rPr>
        <w:t>ní, dále jen „Školský zákon“</w:t>
      </w:r>
      <w:r>
        <w:rPr>
          <w:rFonts w:ascii="Calibri" w:eastAsia="Calibri" w:hAnsi="Calibri" w:cs="Calibri"/>
        </w:rPr>
        <w:t>)</w:t>
      </w:r>
    </w:p>
    <w:p w14:paraId="12FFB3FF" w14:textId="77777777" w:rsidR="00581CD9" w:rsidRDefault="00581CD9" w:rsidP="008E5251">
      <w:pPr>
        <w:spacing w:after="256" w:line="259" w:lineRule="auto"/>
        <w:ind w:left="0" w:right="0" w:firstLine="0"/>
      </w:pPr>
    </w:p>
    <w:p w14:paraId="76A9014B" w14:textId="77777777" w:rsidR="00581CD9" w:rsidRDefault="00581CD9" w:rsidP="008E5251">
      <w:pPr>
        <w:spacing w:after="256" w:line="259" w:lineRule="auto"/>
        <w:ind w:left="0" w:right="0" w:firstLine="0"/>
      </w:pPr>
    </w:p>
    <w:p w14:paraId="4CA39B46" w14:textId="77777777" w:rsidR="00581CD9" w:rsidRDefault="00581CD9" w:rsidP="008E5251">
      <w:pPr>
        <w:spacing w:after="254" w:line="259" w:lineRule="auto"/>
        <w:ind w:left="0" w:right="0" w:firstLine="0"/>
      </w:pPr>
    </w:p>
    <w:p w14:paraId="3B889E2D" w14:textId="77777777" w:rsidR="00581CD9" w:rsidRDefault="00581CD9" w:rsidP="008E5251">
      <w:pPr>
        <w:spacing w:after="256" w:line="259" w:lineRule="auto"/>
        <w:ind w:left="0" w:right="0" w:firstLine="0"/>
      </w:pPr>
    </w:p>
    <w:p w14:paraId="032904B6" w14:textId="77777777" w:rsidR="00581CD9" w:rsidRDefault="00581CD9" w:rsidP="008E5251">
      <w:pPr>
        <w:spacing w:after="0" w:line="259" w:lineRule="auto"/>
        <w:ind w:left="0" w:right="0" w:firstLine="0"/>
      </w:pPr>
    </w:p>
    <w:p w14:paraId="57A65DDB" w14:textId="77777777" w:rsidR="00581CD9" w:rsidRDefault="00581CD9" w:rsidP="008E5251">
      <w:pPr>
        <w:spacing w:after="0" w:line="259" w:lineRule="auto"/>
        <w:ind w:left="0" w:right="0" w:firstLine="0"/>
      </w:pPr>
    </w:p>
    <w:p w14:paraId="246B8D0E" w14:textId="395C5EF8" w:rsidR="00581CD9" w:rsidRDefault="00623ECD" w:rsidP="008E5251">
      <w:pPr>
        <w:spacing w:after="12"/>
        <w:ind w:right="0"/>
      </w:pPr>
      <w:r>
        <w:rPr>
          <w:rFonts w:ascii="Calibri" w:eastAsia="Calibri" w:hAnsi="Calibri" w:cs="Calibri"/>
        </w:rPr>
        <w:t xml:space="preserve">Vypracovala: </w:t>
      </w:r>
      <w:r w:rsidR="00E04D15">
        <w:rPr>
          <w:rFonts w:ascii="Calibri" w:eastAsia="Calibri" w:hAnsi="Calibri" w:cs="Calibri"/>
        </w:rPr>
        <w:t>Alice Eder</w:t>
      </w:r>
    </w:p>
    <w:p w14:paraId="4D0F0B2E" w14:textId="3A7FA993" w:rsidR="00581CD9" w:rsidRDefault="00CB4445" w:rsidP="008E5251">
      <w:pPr>
        <w:spacing w:after="12"/>
        <w:ind w:right="0"/>
      </w:pPr>
      <w:r>
        <w:rPr>
          <w:rFonts w:ascii="Calibri" w:eastAsia="Calibri" w:hAnsi="Calibri" w:cs="Calibri"/>
        </w:rPr>
        <w:t>V Mladé Boleslavi,</w:t>
      </w:r>
      <w:r w:rsidR="005221F7">
        <w:rPr>
          <w:rFonts w:ascii="Calibri" w:eastAsia="Calibri" w:hAnsi="Calibri" w:cs="Calibri"/>
        </w:rPr>
        <w:t xml:space="preserve"> dne 1. </w:t>
      </w:r>
      <w:r w:rsidR="00783A90">
        <w:rPr>
          <w:rFonts w:ascii="Calibri" w:eastAsia="Calibri" w:hAnsi="Calibri" w:cs="Calibri"/>
        </w:rPr>
        <w:t>9</w:t>
      </w:r>
      <w:r w:rsidR="005221F7">
        <w:rPr>
          <w:rFonts w:ascii="Calibri" w:eastAsia="Calibri" w:hAnsi="Calibri" w:cs="Calibri"/>
        </w:rPr>
        <w:t>. 20</w:t>
      </w:r>
      <w:r w:rsidR="00487165">
        <w:rPr>
          <w:rFonts w:ascii="Calibri" w:eastAsia="Calibri" w:hAnsi="Calibri" w:cs="Calibri"/>
        </w:rPr>
        <w:t>2</w:t>
      </w:r>
      <w:r w:rsidR="002B3DA3">
        <w:rPr>
          <w:rFonts w:ascii="Calibri" w:eastAsia="Calibri" w:hAnsi="Calibri" w:cs="Calibri"/>
        </w:rPr>
        <w:t>5</w:t>
      </w:r>
      <w:r w:rsidR="005221F7">
        <w:rPr>
          <w:rFonts w:ascii="Calibri" w:eastAsia="Calibri" w:hAnsi="Calibri" w:cs="Calibri"/>
        </w:rPr>
        <w:t xml:space="preserve"> </w:t>
      </w:r>
    </w:p>
    <w:tbl>
      <w:tblPr>
        <w:tblStyle w:val="TableGrid"/>
        <w:tblW w:w="9000" w:type="dxa"/>
        <w:tblInd w:w="-70" w:type="dxa"/>
        <w:tblCellMar>
          <w:top w:w="11" w:type="dxa"/>
          <w:left w:w="70" w:type="dxa"/>
          <w:right w:w="115" w:type="dxa"/>
        </w:tblCellMar>
        <w:tblLook w:val="04A0" w:firstRow="1" w:lastRow="0" w:firstColumn="1" w:lastColumn="0" w:noHBand="0" w:noVBand="1"/>
      </w:tblPr>
      <w:tblGrid>
        <w:gridCol w:w="2950"/>
        <w:gridCol w:w="6050"/>
      </w:tblGrid>
      <w:tr w:rsidR="00581CD9" w14:paraId="32CC40BD" w14:textId="77777777">
        <w:trPr>
          <w:trHeight w:val="427"/>
        </w:trPr>
        <w:tc>
          <w:tcPr>
            <w:tcW w:w="9000" w:type="dxa"/>
            <w:gridSpan w:val="2"/>
            <w:tcBorders>
              <w:top w:val="single" w:sz="4" w:space="0" w:color="000000"/>
              <w:left w:val="single" w:sz="4" w:space="0" w:color="000000"/>
              <w:bottom w:val="single" w:sz="4" w:space="0" w:color="000000"/>
              <w:right w:val="single" w:sz="4" w:space="0" w:color="000000"/>
            </w:tcBorders>
          </w:tcPr>
          <w:p w14:paraId="552CCD49" w14:textId="35D30717" w:rsidR="00581CD9" w:rsidRDefault="00DF4C65" w:rsidP="008E5251">
            <w:pPr>
              <w:spacing w:after="0" w:line="259" w:lineRule="auto"/>
              <w:ind w:left="0" w:right="0" w:firstLine="0"/>
            </w:pPr>
            <w:r>
              <w:t xml:space="preserve">Číslo </w:t>
            </w:r>
            <w:r w:rsidR="009E597B">
              <w:t>jednací: MŠ/20</w:t>
            </w:r>
            <w:r w:rsidR="002B3DA3">
              <w:t>25</w:t>
            </w:r>
            <w:r w:rsidR="009E597B">
              <w:t>/2</w:t>
            </w:r>
          </w:p>
        </w:tc>
      </w:tr>
      <w:tr w:rsidR="00581CD9" w14:paraId="7FF3E1EE" w14:textId="77777777">
        <w:trPr>
          <w:trHeight w:val="631"/>
        </w:trPr>
        <w:tc>
          <w:tcPr>
            <w:tcW w:w="9000" w:type="dxa"/>
            <w:gridSpan w:val="2"/>
            <w:tcBorders>
              <w:top w:val="single" w:sz="4" w:space="0" w:color="000000"/>
              <w:left w:val="single" w:sz="4" w:space="0" w:color="000000"/>
              <w:bottom w:val="single" w:sz="4" w:space="0" w:color="000000"/>
              <w:right w:val="single" w:sz="4" w:space="0" w:color="000000"/>
            </w:tcBorders>
          </w:tcPr>
          <w:p w14:paraId="60DC569E" w14:textId="77777777" w:rsidR="00581CD9" w:rsidRDefault="005221F7" w:rsidP="008E5251">
            <w:pPr>
              <w:spacing w:after="0" w:line="259" w:lineRule="auto"/>
              <w:ind w:left="0" w:right="0" w:firstLine="0"/>
            </w:pPr>
            <w:r>
              <w:rPr>
                <w:b/>
                <w:sz w:val="36"/>
              </w:rPr>
              <w:t xml:space="preserve">Školní řád </w:t>
            </w:r>
            <w:r w:rsidR="0073630E">
              <w:rPr>
                <w:b/>
                <w:sz w:val="36"/>
              </w:rPr>
              <w:t>M</w:t>
            </w:r>
            <w:r>
              <w:rPr>
                <w:b/>
                <w:sz w:val="36"/>
              </w:rPr>
              <w:t>a</w:t>
            </w:r>
            <w:r w:rsidR="00CB4445">
              <w:rPr>
                <w:b/>
                <w:sz w:val="36"/>
              </w:rPr>
              <w:t xml:space="preserve">teřské školy </w:t>
            </w:r>
            <w:proofErr w:type="spellStart"/>
            <w:r w:rsidR="00CB4445">
              <w:rPr>
                <w:b/>
                <w:sz w:val="36"/>
              </w:rPr>
              <w:t>Vandrovka</w:t>
            </w:r>
            <w:proofErr w:type="spellEnd"/>
            <w:r w:rsidR="00CB4445">
              <w:rPr>
                <w:b/>
                <w:sz w:val="36"/>
              </w:rPr>
              <w:t xml:space="preserve"> s.r.o.</w:t>
            </w:r>
          </w:p>
        </w:tc>
      </w:tr>
      <w:tr w:rsidR="00581CD9" w14:paraId="247D9B53" w14:textId="77777777">
        <w:trPr>
          <w:trHeight w:val="422"/>
        </w:trPr>
        <w:tc>
          <w:tcPr>
            <w:tcW w:w="2950" w:type="dxa"/>
            <w:tcBorders>
              <w:top w:val="single" w:sz="4" w:space="0" w:color="000000"/>
              <w:left w:val="single" w:sz="4" w:space="0" w:color="000000"/>
              <w:bottom w:val="single" w:sz="4" w:space="0" w:color="000000"/>
              <w:right w:val="single" w:sz="4" w:space="0" w:color="000000"/>
            </w:tcBorders>
          </w:tcPr>
          <w:p w14:paraId="4A2F754D" w14:textId="4B2821E5" w:rsidR="00581CD9" w:rsidRPr="00DF4C65" w:rsidRDefault="00DF4C65" w:rsidP="008E5251">
            <w:pPr>
              <w:spacing w:after="0" w:line="259" w:lineRule="auto"/>
              <w:ind w:left="0" w:right="0" w:firstLine="0"/>
              <w:rPr>
                <w:b/>
                <w:bCs/>
              </w:rPr>
            </w:pPr>
            <w:r w:rsidRPr="00DF4C65">
              <w:rPr>
                <w:b/>
                <w:bCs/>
              </w:rPr>
              <w:t>Platnost od: 1.9.202</w:t>
            </w:r>
            <w:r w:rsidR="002B3DA3">
              <w:rPr>
                <w:b/>
                <w:bCs/>
              </w:rPr>
              <w:t>5</w:t>
            </w:r>
          </w:p>
        </w:tc>
        <w:tc>
          <w:tcPr>
            <w:tcW w:w="6050" w:type="dxa"/>
            <w:tcBorders>
              <w:top w:val="single" w:sz="4" w:space="0" w:color="000000"/>
              <w:left w:val="single" w:sz="4" w:space="0" w:color="000000"/>
              <w:bottom w:val="single" w:sz="4" w:space="0" w:color="000000"/>
              <w:right w:val="single" w:sz="4" w:space="0" w:color="000000"/>
            </w:tcBorders>
          </w:tcPr>
          <w:p w14:paraId="19B3DEF8" w14:textId="3D54CDDF" w:rsidR="00581CD9" w:rsidRDefault="005221F7" w:rsidP="008E5251">
            <w:pPr>
              <w:spacing w:after="0" w:line="259" w:lineRule="auto"/>
              <w:ind w:left="2" w:right="0" w:firstLine="0"/>
            </w:pPr>
            <w:r>
              <w:rPr>
                <w:b/>
              </w:rPr>
              <w:t>Účinnost od: 1.</w:t>
            </w:r>
            <w:r w:rsidR="00783A90">
              <w:rPr>
                <w:b/>
              </w:rPr>
              <w:t>9</w:t>
            </w:r>
            <w:r>
              <w:rPr>
                <w:b/>
              </w:rPr>
              <w:t>. 20</w:t>
            </w:r>
            <w:r w:rsidR="00487165">
              <w:rPr>
                <w:b/>
              </w:rPr>
              <w:t>2</w:t>
            </w:r>
            <w:r w:rsidR="002B3DA3">
              <w:rPr>
                <w:b/>
              </w:rPr>
              <w:t>5</w:t>
            </w:r>
          </w:p>
        </w:tc>
      </w:tr>
      <w:tr w:rsidR="00581CD9" w14:paraId="7A402DBA" w14:textId="77777777">
        <w:trPr>
          <w:trHeight w:val="425"/>
        </w:trPr>
        <w:tc>
          <w:tcPr>
            <w:tcW w:w="2950" w:type="dxa"/>
            <w:tcBorders>
              <w:top w:val="single" w:sz="4" w:space="0" w:color="000000"/>
              <w:left w:val="single" w:sz="4" w:space="0" w:color="000000"/>
              <w:bottom w:val="single" w:sz="4" w:space="0" w:color="000000"/>
              <w:right w:val="single" w:sz="4" w:space="0" w:color="000000"/>
            </w:tcBorders>
          </w:tcPr>
          <w:p w14:paraId="01BC80B8" w14:textId="77777777" w:rsidR="00581CD9" w:rsidRDefault="005221F7" w:rsidP="008E5251">
            <w:pPr>
              <w:spacing w:after="0" w:line="259" w:lineRule="auto"/>
              <w:ind w:left="0" w:right="0" w:firstLine="0"/>
            </w:pPr>
            <w:r>
              <w:rPr>
                <w:b/>
              </w:rPr>
              <w:t xml:space="preserve">Spisový znak: 2.1 </w:t>
            </w:r>
          </w:p>
        </w:tc>
        <w:tc>
          <w:tcPr>
            <w:tcW w:w="6050" w:type="dxa"/>
            <w:tcBorders>
              <w:top w:val="single" w:sz="4" w:space="0" w:color="000000"/>
              <w:left w:val="single" w:sz="4" w:space="0" w:color="000000"/>
              <w:bottom w:val="single" w:sz="4" w:space="0" w:color="000000"/>
              <w:right w:val="single" w:sz="4" w:space="0" w:color="000000"/>
            </w:tcBorders>
          </w:tcPr>
          <w:p w14:paraId="37A2C3D9" w14:textId="77777777" w:rsidR="00581CD9" w:rsidRDefault="005221F7" w:rsidP="008E5251">
            <w:pPr>
              <w:spacing w:after="0" w:line="259" w:lineRule="auto"/>
              <w:ind w:left="2" w:right="0" w:firstLine="0"/>
            </w:pPr>
            <w:r>
              <w:rPr>
                <w:b/>
              </w:rPr>
              <w:t xml:space="preserve">Skartační znak: A </w:t>
            </w:r>
          </w:p>
        </w:tc>
      </w:tr>
      <w:tr w:rsidR="00581CD9" w14:paraId="7B7D4CE1" w14:textId="77777777">
        <w:trPr>
          <w:trHeight w:val="425"/>
        </w:trPr>
        <w:tc>
          <w:tcPr>
            <w:tcW w:w="9000" w:type="dxa"/>
            <w:gridSpan w:val="2"/>
            <w:tcBorders>
              <w:top w:val="single" w:sz="4" w:space="0" w:color="000000"/>
              <w:left w:val="single" w:sz="4" w:space="0" w:color="000000"/>
              <w:bottom w:val="single" w:sz="4" w:space="0" w:color="000000"/>
              <w:right w:val="single" w:sz="4" w:space="0" w:color="000000"/>
            </w:tcBorders>
          </w:tcPr>
          <w:p w14:paraId="0B273DDF" w14:textId="40B2A4C1" w:rsidR="00581CD9" w:rsidRDefault="005221F7" w:rsidP="008E5251">
            <w:pPr>
              <w:spacing w:after="0" w:line="259" w:lineRule="auto"/>
              <w:ind w:left="0" w:right="0" w:firstLine="0"/>
            </w:pPr>
            <w:r>
              <w:rPr>
                <w:b/>
              </w:rPr>
              <w:t xml:space="preserve">Změny: </w:t>
            </w:r>
            <w:r w:rsidR="00624973" w:rsidRPr="00793D1D">
              <w:rPr>
                <w:b/>
                <w:color w:val="FF0000"/>
              </w:rPr>
              <w:t xml:space="preserve">Tento školní řád </w:t>
            </w:r>
            <w:proofErr w:type="spellStart"/>
            <w:r w:rsidR="00624973" w:rsidRPr="00793D1D">
              <w:rPr>
                <w:b/>
                <w:color w:val="FF0000"/>
              </w:rPr>
              <w:t>zneplatňuje</w:t>
            </w:r>
            <w:proofErr w:type="spellEnd"/>
            <w:r w:rsidR="00624973" w:rsidRPr="00793D1D">
              <w:rPr>
                <w:b/>
                <w:color w:val="FF0000"/>
              </w:rPr>
              <w:t xml:space="preserve"> a zbavuje účinnosti předchozí verze školních řádů Mateřské školy </w:t>
            </w:r>
            <w:proofErr w:type="spellStart"/>
            <w:r w:rsidR="00624973" w:rsidRPr="00793D1D">
              <w:rPr>
                <w:b/>
                <w:color w:val="FF0000"/>
              </w:rPr>
              <w:t>Vandrovka</w:t>
            </w:r>
            <w:proofErr w:type="spellEnd"/>
            <w:r w:rsidR="00624973" w:rsidRPr="00793D1D">
              <w:rPr>
                <w:b/>
                <w:color w:val="FF0000"/>
              </w:rPr>
              <w:t xml:space="preserve"> s.r.o.</w:t>
            </w:r>
          </w:p>
        </w:tc>
      </w:tr>
    </w:tbl>
    <w:sdt>
      <w:sdtPr>
        <w:rPr>
          <w:rFonts w:ascii="Times New Roman" w:eastAsia="Times New Roman" w:hAnsi="Times New Roman" w:cs="Times New Roman"/>
          <w:color w:val="000000"/>
          <w:sz w:val="24"/>
          <w:szCs w:val="22"/>
        </w:rPr>
        <w:id w:val="-2126384719"/>
        <w:docPartObj>
          <w:docPartGallery w:val="Table of Contents"/>
          <w:docPartUnique/>
        </w:docPartObj>
      </w:sdtPr>
      <w:sdtEndPr>
        <w:rPr>
          <w:b/>
          <w:bCs/>
        </w:rPr>
      </w:sdtEndPr>
      <w:sdtContent>
        <w:p w14:paraId="10FB4EC6" w14:textId="77777777" w:rsidR="004F6699" w:rsidRPr="004F6699" w:rsidRDefault="004F6699">
          <w:pPr>
            <w:pStyle w:val="Nadpisobsahu"/>
            <w:rPr>
              <w:rFonts w:ascii="Times New Roman" w:hAnsi="Times New Roman" w:cs="Times New Roman"/>
              <w:b/>
              <w:bCs/>
              <w:color w:val="538135" w:themeColor="accent6" w:themeShade="BF"/>
              <w:sz w:val="28"/>
              <w:szCs w:val="28"/>
            </w:rPr>
          </w:pPr>
          <w:r w:rsidRPr="004F6699">
            <w:rPr>
              <w:rFonts w:ascii="Times New Roman" w:hAnsi="Times New Roman" w:cs="Times New Roman"/>
              <w:b/>
              <w:bCs/>
              <w:color w:val="538135" w:themeColor="accent6" w:themeShade="BF"/>
              <w:sz w:val="28"/>
              <w:szCs w:val="28"/>
            </w:rPr>
            <w:t>Obsah</w:t>
          </w:r>
        </w:p>
        <w:p w14:paraId="1409BF4D" w14:textId="77777777" w:rsidR="004F6699" w:rsidRPr="004F6699" w:rsidRDefault="004F6699" w:rsidP="004F6699"/>
        <w:p w14:paraId="55462E0F" w14:textId="21F99E7A" w:rsidR="001F67BF" w:rsidRDefault="004F6699">
          <w:pPr>
            <w:pStyle w:val="Obsah1"/>
            <w:tabs>
              <w:tab w:val="right" w:leader="dot" w:pos="9065"/>
            </w:tabs>
            <w:rPr>
              <w:rFonts w:asciiTheme="minorHAnsi" w:eastAsiaTheme="minorEastAsia" w:hAnsiTheme="minorHAnsi" w:cstheme="minorBidi"/>
              <w:noProof/>
              <w:color w:val="auto"/>
              <w:kern w:val="2"/>
              <w:szCs w:val="24"/>
              <w14:ligatures w14:val="standardContextual"/>
            </w:rPr>
          </w:pPr>
          <w:r>
            <w:fldChar w:fldCharType="begin"/>
          </w:r>
          <w:r>
            <w:instrText xml:space="preserve"> TOC \o "1-3" \h \z \u </w:instrText>
          </w:r>
          <w:r>
            <w:fldChar w:fldCharType="separate"/>
          </w:r>
          <w:hyperlink w:anchor="_Toc213845778" w:history="1">
            <w:r w:rsidR="001F67BF" w:rsidRPr="008C4E96">
              <w:rPr>
                <w:rStyle w:val="Hypertextovodkaz"/>
                <w:noProof/>
              </w:rPr>
              <w:t>1. VŠEOBECNÁ USTANOVENÍ</w:t>
            </w:r>
            <w:r w:rsidR="001F67BF">
              <w:rPr>
                <w:noProof/>
                <w:webHidden/>
              </w:rPr>
              <w:tab/>
            </w:r>
            <w:r w:rsidR="001F67BF">
              <w:rPr>
                <w:noProof/>
                <w:webHidden/>
              </w:rPr>
              <w:fldChar w:fldCharType="begin"/>
            </w:r>
            <w:r w:rsidR="001F67BF">
              <w:rPr>
                <w:noProof/>
                <w:webHidden/>
              </w:rPr>
              <w:instrText xml:space="preserve"> PAGEREF _Toc213845778 \h </w:instrText>
            </w:r>
            <w:r w:rsidR="001F67BF">
              <w:rPr>
                <w:noProof/>
                <w:webHidden/>
              </w:rPr>
            </w:r>
            <w:r w:rsidR="001F67BF">
              <w:rPr>
                <w:noProof/>
                <w:webHidden/>
              </w:rPr>
              <w:fldChar w:fldCharType="separate"/>
            </w:r>
            <w:r w:rsidR="001F67BF">
              <w:rPr>
                <w:noProof/>
                <w:webHidden/>
              </w:rPr>
              <w:t>3</w:t>
            </w:r>
            <w:r w:rsidR="001F67BF">
              <w:rPr>
                <w:noProof/>
                <w:webHidden/>
              </w:rPr>
              <w:fldChar w:fldCharType="end"/>
            </w:r>
          </w:hyperlink>
        </w:p>
        <w:p w14:paraId="0061D536" w14:textId="4E60C560" w:rsidR="001F67BF" w:rsidRDefault="001F67BF">
          <w:pPr>
            <w:pStyle w:val="Obsah1"/>
            <w:tabs>
              <w:tab w:val="right" w:leader="dot" w:pos="9065"/>
            </w:tabs>
            <w:rPr>
              <w:rFonts w:asciiTheme="minorHAnsi" w:eastAsiaTheme="minorEastAsia" w:hAnsiTheme="minorHAnsi" w:cstheme="minorBidi"/>
              <w:noProof/>
              <w:color w:val="auto"/>
              <w:kern w:val="2"/>
              <w:szCs w:val="24"/>
              <w14:ligatures w14:val="standardContextual"/>
            </w:rPr>
          </w:pPr>
          <w:hyperlink w:anchor="_Toc213845779" w:history="1">
            <w:r w:rsidRPr="008C4E96">
              <w:rPr>
                <w:rStyle w:val="Hypertextovodkaz"/>
                <w:noProof/>
              </w:rPr>
              <w:t>2. ZÁKLADNÍ ÚDAJE O MATEŘSKÉ ŠKOLE</w:t>
            </w:r>
            <w:r>
              <w:rPr>
                <w:noProof/>
                <w:webHidden/>
              </w:rPr>
              <w:tab/>
            </w:r>
            <w:r>
              <w:rPr>
                <w:noProof/>
                <w:webHidden/>
              </w:rPr>
              <w:fldChar w:fldCharType="begin"/>
            </w:r>
            <w:r>
              <w:rPr>
                <w:noProof/>
                <w:webHidden/>
              </w:rPr>
              <w:instrText xml:space="preserve"> PAGEREF _Toc213845779 \h </w:instrText>
            </w:r>
            <w:r>
              <w:rPr>
                <w:noProof/>
                <w:webHidden/>
              </w:rPr>
            </w:r>
            <w:r>
              <w:rPr>
                <w:noProof/>
                <w:webHidden/>
              </w:rPr>
              <w:fldChar w:fldCharType="separate"/>
            </w:r>
            <w:r>
              <w:rPr>
                <w:noProof/>
                <w:webHidden/>
              </w:rPr>
              <w:t>3</w:t>
            </w:r>
            <w:r>
              <w:rPr>
                <w:noProof/>
                <w:webHidden/>
              </w:rPr>
              <w:fldChar w:fldCharType="end"/>
            </w:r>
          </w:hyperlink>
        </w:p>
        <w:p w14:paraId="443D3157" w14:textId="74471AD4" w:rsidR="001F67BF" w:rsidRDefault="001F67BF">
          <w:pPr>
            <w:pStyle w:val="Obsah1"/>
            <w:tabs>
              <w:tab w:val="right" w:leader="dot" w:pos="9065"/>
            </w:tabs>
            <w:rPr>
              <w:rFonts w:asciiTheme="minorHAnsi" w:eastAsiaTheme="minorEastAsia" w:hAnsiTheme="minorHAnsi" w:cstheme="minorBidi"/>
              <w:noProof/>
              <w:color w:val="auto"/>
              <w:kern w:val="2"/>
              <w:szCs w:val="24"/>
              <w14:ligatures w14:val="standardContextual"/>
            </w:rPr>
          </w:pPr>
          <w:hyperlink w:anchor="_Toc213845780" w:history="1">
            <w:r w:rsidRPr="008C4E96">
              <w:rPr>
                <w:rStyle w:val="Hypertextovodkaz"/>
                <w:noProof/>
              </w:rPr>
              <w:t>3. PODROBNOSTI K VÝKONU PRÁV A POVINNOSTÍ DĚTÍ A JEJICH ZÁKONNÝCH ZÁSTUPCŮ VE ŠKOLE A PODROBNOSTI O PRAVIDLECH VZÁJEMNÝCH VZTAHŮ SE ZAMĚSTNANCI VE ŠKOLE</w:t>
            </w:r>
            <w:r>
              <w:rPr>
                <w:noProof/>
                <w:webHidden/>
              </w:rPr>
              <w:tab/>
            </w:r>
            <w:r>
              <w:rPr>
                <w:noProof/>
                <w:webHidden/>
              </w:rPr>
              <w:fldChar w:fldCharType="begin"/>
            </w:r>
            <w:r>
              <w:rPr>
                <w:noProof/>
                <w:webHidden/>
              </w:rPr>
              <w:instrText xml:space="preserve"> PAGEREF _Toc213845780 \h </w:instrText>
            </w:r>
            <w:r>
              <w:rPr>
                <w:noProof/>
                <w:webHidden/>
              </w:rPr>
            </w:r>
            <w:r>
              <w:rPr>
                <w:noProof/>
                <w:webHidden/>
              </w:rPr>
              <w:fldChar w:fldCharType="separate"/>
            </w:r>
            <w:r>
              <w:rPr>
                <w:noProof/>
                <w:webHidden/>
              </w:rPr>
              <w:t>4</w:t>
            </w:r>
            <w:r>
              <w:rPr>
                <w:noProof/>
                <w:webHidden/>
              </w:rPr>
              <w:fldChar w:fldCharType="end"/>
            </w:r>
          </w:hyperlink>
        </w:p>
        <w:p w14:paraId="7A9A9D56" w14:textId="4B7A60AF" w:rsidR="001F67BF" w:rsidRDefault="001F67BF">
          <w:pPr>
            <w:pStyle w:val="Obsah1"/>
            <w:tabs>
              <w:tab w:val="right" w:leader="dot" w:pos="9065"/>
            </w:tabs>
            <w:rPr>
              <w:rFonts w:asciiTheme="minorHAnsi" w:eastAsiaTheme="minorEastAsia" w:hAnsiTheme="minorHAnsi" w:cstheme="minorBidi"/>
              <w:noProof/>
              <w:color w:val="auto"/>
              <w:kern w:val="2"/>
              <w:szCs w:val="24"/>
              <w14:ligatures w14:val="standardContextual"/>
            </w:rPr>
          </w:pPr>
          <w:hyperlink w:anchor="_Toc213845781" w:history="1">
            <w:r w:rsidRPr="008C4E96">
              <w:rPr>
                <w:rStyle w:val="Hypertextovodkaz"/>
                <w:noProof/>
              </w:rPr>
              <w:t>4. PROVOZ A VNITŘNÍ REŽIM MATEŘSKÉ ŠKOLY</w:t>
            </w:r>
            <w:r>
              <w:rPr>
                <w:noProof/>
                <w:webHidden/>
              </w:rPr>
              <w:tab/>
            </w:r>
            <w:r>
              <w:rPr>
                <w:noProof/>
                <w:webHidden/>
              </w:rPr>
              <w:fldChar w:fldCharType="begin"/>
            </w:r>
            <w:r>
              <w:rPr>
                <w:noProof/>
                <w:webHidden/>
              </w:rPr>
              <w:instrText xml:space="preserve"> PAGEREF _Toc213845781 \h </w:instrText>
            </w:r>
            <w:r>
              <w:rPr>
                <w:noProof/>
                <w:webHidden/>
              </w:rPr>
            </w:r>
            <w:r>
              <w:rPr>
                <w:noProof/>
                <w:webHidden/>
              </w:rPr>
              <w:fldChar w:fldCharType="separate"/>
            </w:r>
            <w:r>
              <w:rPr>
                <w:noProof/>
                <w:webHidden/>
              </w:rPr>
              <w:t>9</w:t>
            </w:r>
            <w:r>
              <w:rPr>
                <w:noProof/>
                <w:webHidden/>
              </w:rPr>
              <w:fldChar w:fldCharType="end"/>
            </w:r>
          </w:hyperlink>
        </w:p>
        <w:p w14:paraId="1892E674" w14:textId="7F5E2EF7" w:rsidR="001F67BF" w:rsidRDefault="001F67BF">
          <w:pPr>
            <w:pStyle w:val="Obsah2"/>
            <w:tabs>
              <w:tab w:val="right" w:leader="dot" w:pos="9065"/>
            </w:tabs>
            <w:rPr>
              <w:rFonts w:asciiTheme="minorHAnsi" w:eastAsiaTheme="minorEastAsia" w:hAnsiTheme="minorHAnsi" w:cstheme="minorBidi"/>
              <w:noProof/>
              <w:color w:val="auto"/>
              <w:kern w:val="2"/>
              <w:szCs w:val="24"/>
              <w14:ligatures w14:val="standardContextual"/>
            </w:rPr>
          </w:pPr>
          <w:hyperlink w:anchor="_Toc213845782" w:history="1">
            <w:r w:rsidRPr="008C4E96">
              <w:rPr>
                <w:rStyle w:val="Hypertextovodkaz"/>
                <w:noProof/>
              </w:rPr>
              <w:t>Vnitřní režim mateřské školy</w:t>
            </w:r>
            <w:r>
              <w:rPr>
                <w:noProof/>
                <w:webHidden/>
              </w:rPr>
              <w:tab/>
            </w:r>
            <w:r>
              <w:rPr>
                <w:noProof/>
                <w:webHidden/>
              </w:rPr>
              <w:fldChar w:fldCharType="begin"/>
            </w:r>
            <w:r>
              <w:rPr>
                <w:noProof/>
                <w:webHidden/>
              </w:rPr>
              <w:instrText xml:space="preserve"> PAGEREF _Toc213845782 \h </w:instrText>
            </w:r>
            <w:r>
              <w:rPr>
                <w:noProof/>
                <w:webHidden/>
              </w:rPr>
            </w:r>
            <w:r>
              <w:rPr>
                <w:noProof/>
                <w:webHidden/>
              </w:rPr>
              <w:fldChar w:fldCharType="separate"/>
            </w:r>
            <w:r>
              <w:rPr>
                <w:noProof/>
                <w:webHidden/>
              </w:rPr>
              <w:t>10</w:t>
            </w:r>
            <w:r>
              <w:rPr>
                <w:noProof/>
                <w:webHidden/>
              </w:rPr>
              <w:fldChar w:fldCharType="end"/>
            </w:r>
          </w:hyperlink>
        </w:p>
        <w:p w14:paraId="569FAD81" w14:textId="4065DDA6" w:rsidR="001F67BF" w:rsidRDefault="001F67BF">
          <w:pPr>
            <w:pStyle w:val="Obsah2"/>
            <w:tabs>
              <w:tab w:val="right" w:leader="dot" w:pos="9065"/>
            </w:tabs>
            <w:rPr>
              <w:rFonts w:asciiTheme="minorHAnsi" w:eastAsiaTheme="minorEastAsia" w:hAnsiTheme="minorHAnsi" w:cstheme="minorBidi"/>
              <w:noProof/>
              <w:color w:val="auto"/>
              <w:kern w:val="2"/>
              <w:szCs w:val="24"/>
              <w14:ligatures w14:val="standardContextual"/>
            </w:rPr>
          </w:pPr>
          <w:hyperlink w:anchor="_Toc213845783" w:history="1">
            <w:r w:rsidRPr="008C4E96">
              <w:rPr>
                <w:rStyle w:val="Hypertextovodkaz"/>
                <w:noProof/>
              </w:rPr>
              <w:t>Organizace provozu školy v měsíci červenci a srpnu</w:t>
            </w:r>
            <w:r>
              <w:rPr>
                <w:noProof/>
                <w:webHidden/>
              </w:rPr>
              <w:tab/>
            </w:r>
            <w:r>
              <w:rPr>
                <w:noProof/>
                <w:webHidden/>
              </w:rPr>
              <w:fldChar w:fldCharType="begin"/>
            </w:r>
            <w:r>
              <w:rPr>
                <w:noProof/>
                <w:webHidden/>
              </w:rPr>
              <w:instrText xml:space="preserve"> PAGEREF _Toc213845783 \h </w:instrText>
            </w:r>
            <w:r>
              <w:rPr>
                <w:noProof/>
                <w:webHidden/>
              </w:rPr>
            </w:r>
            <w:r>
              <w:rPr>
                <w:noProof/>
                <w:webHidden/>
              </w:rPr>
              <w:fldChar w:fldCharType="separate"/>
            </w:r>
            <w:r>
              <w:rPr>
                <w:noProof/>
                <w:webHidden/>
              </w:rPr>
              <w:t>11</w:t>
            </w:r>
            <w:r>
              <w:rPr>
                <w:noProof/>
                <w:webHidden/>
              </w:rPr>
              <w:fldChar w:fldCharType="end"/>
            </w:r>
          </w:hyperlink>
        </w:p>
        <w:p w14:paraId="46D02500" w14:textId="36AC2974" w:rsidR="001F67BF" w:rsidRDefault="001F67BF">
          <w:pPr>
            <w:pStyle w:val="Obsah2"/>
            <w:tabs>
              <w:tab w:val="right" w:leader="dot" w:pos="9065"/>
            </w:tabs>
            <w:rPr>
              <w:rFonts w:asciiTheme="minorHAnsi" w:eastAsiaTheme="minorEastAsia" w:hAnsiTheme="minorHAnsi" w:cstheme="minorBidi"/>
              <w:noProof/>
              <w:color w:val="auto"/>
              <w:kern w:val="2"/>
              <w:szCs w:val="24"/>
              <w14:ligatures w14:val="standardContextual"/>
            </w:rPr>
          </w:pPr>
          <w:hyperlink w:anchor="_Toc213845784" w:history="1">
            <w:r w:rsidRPr="008C4E96">
              <w:rPr>
                <w:rStyle w:val="Hypertextovodkaz"/>
                <w:noProof/>
              </w:rPr>
              <w:t>4.1 POVINNÉ PŘEDŠKOLNÍ VZDĚLÁVÁNÍ</w:t>
            </w:r>
            <w:r>
              <w:rPr>
                <w:noProof/>
                <w:webHidden/>
              </w:rPr>
              <w:tab/>
            </w:r>
            <w:r>
              <w:rPr>
                <w:noProof/>
                <w:webHidden/>
              </w:rPr>
              <w:fldChar w:fldCharType="begin"/>
            </w:r>
            <w:r>
              <w:rPr>
                <w:noProof/>
                <w:webHidden/>
              </w:rPr>
              <w:instrText xml:space="preserve"> PAGEREF _Toc213845784 \h </w:instrText>
            </w:r>
            <w:r>
              <w:rPr>
                <w:noProof/>
                <w:webHidden/>
              </w:rPr>
            </w:r>
            <w:r>
              <w:rPr>
                <w:noProof/>
                <w:webHidden/>
              </w:rPr>
              <w:fldChar w:fldCharType="separate"/>
            </w:r>
            <w:r>
              <w:rPr>
                <w:noProof/>
                <w:webHidden/>
              </w:rPr>
              <w:t>11</w:t>
            </w:r>
            <w:r>
              <w:rPr>
                <w:noProof/>
                <w:webHidden/>
              </w:rPr>
              <w:fldChar w:fldCharType="end"/>
            </w:r>
          </w:hyperlink>
        </w:p>
        <w:p w14:paraId="3A28437F" w14:textId="0EBA81DF" w:rsidR="001F67BF" w:rsidRDefault="001F67BF">
          <w:pPr>
            <w:pStyle w:val="Obsah2"/>
            <w:tabs>
              <w:tab w:val="right" w:leader="dot" w:pos="9065"/>
            </w:tabs>
            <w:rPr>
              <w:rFonts w:asciiTheme="minorHAnsi" w:eastAsiaTheme="minorEastAsia" w:hAnsiTheme="minorHAnsi" w:cstheme="minorBidi"/>
              <w:noProof/>
              <w:color w:val="auto"/>
              <w:kern w:val="2"/>
              <w:szCs w:val="24"/>
              <w14:ligatures w14:val="standardContextual"/>
            </w:rPr>
          </w:pPr>
          <w:hyperlink w:anchor="_Toc213845785" w:history="1">
            <w:r w:rsidRPr="008C4E96">
              <w:rPr>
                <w:rStyle w:val="Hypertextovodkaz"/>
                <w:noProof/>
              </w:rPr>
              <w:t>4.2 UKONČENÍ PŘEDŠKOLNÍHO VZDĚLÁVÁNÍ</w:t>
            </w:r>
            <w:r>
              <w:rPr>
                <w:noProof/>
                <w:webHidden/>
              </w:rPr>
              <w:tab/>
            </w:r>
            <w:r>
              <w:rPr>
                <w:noProof/>
                <w:webHidden/>
              </w:rPr>
              <w:fldChar w:fldCharType="begin"/>
            </w:r>
            <w:r>
              <w:rPr>
                <w:noProof/>
                <w:webHidden/>
              </w:rPr>
              <w:instrText xml:space="preserve"> PAGEREF _Toc213845785 \h </w:instrText>
            </w:r>
            <w:r>
              <w:rPr>
                <w:noProof/>
                <w:webHidden/>
              </w:rPr>
            </w:r>
            <w:r>
              <w:rPr>
                <w:noProof/>
                <w:webHidden/>
              </w:rPr>
              <w:fldChar w:fldCharType="separate"/>
            </w:r>
            <w:r>
              <w:rPr>
                <w:noProof/>
                <w:webHidden/>
              </w:rPr>
              <w:t>12</w:t>
            </w:r>
            <w:r>
              <w:rPr>
                <w:noProof/>
                <w:webHidden/>
              </w:rPr>
              <w:fldChar w:fldCharType="end"/>
            </w:r>
          </w:hyperlink>
        </w:p>
        <w:p w14:paraId="35B23874" w14:textId="52BBEAB2" w:rsidR="001F67BF" w:rsidRDefault="001F67BF">
          <w:pPr>
            <w:pStyle w:val="Obsah2"/>
            <w:tabs>
              <w:tab w:val="right" w:leader="dot" w:pos="9065"/>
            </w:tabs>
            <w:rPr>
              <w:rFonts w:asciiTheme="minorHAnsi" w:eastAsiaTheme="minorEastAsia" w:hAnsiTheme="minorHAnsi" w:cstheme="minorBidi"/>
              <w:noProof/>
              <w:color w:val="auto"/>
              <w:kern w:val="2"/>
              <w:szCs w:val="24"/>
              <w14:ligatures w14:val="standardContextual"/>
            </w:rPr>
          </w:pPr>
          <w:hyperlink w:anchor="_Toc213845786" w:history="1">
            <w:r w:rsidRPr="008C4E96">
              <w:rPr>
                <w:rStyle w:val="Hypertextovodkaz"/>
                <w:noProof/>
              </w:rPr>
              <w:t>4.3 OMLOUVÁNÍ NEPŘÍTOMNOSTI DÍTĚTE</w:t>
            </w:r>
            <w:r>
              <w:rPr>
                <w:noProof/>
                <w:webHidden/>
              </w:rPr>
              <w:tab/>
            </w:r>
            <w:r>
              <w:rPr>
                <w:noProof/>
                <w:webHidden/>
              </w:rPr>
              <w:fldChar w:fldCharType="begin"/>
            </w:r>
            <w:r>
              <w:rPr>
                <w:noProof/>
                <w:webHidden/>
              </w:rPr>
              <w:instrText xml:space="preserve"> PAGEREF _Toc213845786 \h </w:instrText>
            </w:r>
            <w:r>
              <w:rPr>
                <w:noProof/>
                <w:webHidden/>
              </w:rPr>
            </w:r>
            <w:r>
              <w:rPr>
                <w:noProof/>
                <w:webHidden/>
              </w:rPr>
              <w:fldChar w:fldCharType="separate"/>
            </w:r>
            <w:r>
              <w:rPr>
                <w:noProof/>
                <w:webHidden/>
              </w:rPr>
              <w:t>13</w:t>
            </w:r>
            <w:r>
              <w:rPr>
                <w:noProof/>
                <w:webHidden/>
              </w:rPr>
              <w:fldChar w:fldCharType="end"/>
            </w:r>
          </w:hyperlink>
        </w:p>
        <w:p w14:paraId="112C8167" w14:textId="1E676622" w:rsidR="001F67BF" w:rsidRDefault="001F67BF">
          <w:pPr>
            <w:pStyle w:val="Obsah2"/>
            <w:tabs>
              <w:tab w:val="right" w:leader="dot" w:pos="9065"/>
            </w:tabs>
            <w:rPr>
              <w:rFonts w:asciiTheme="minorHAnsi" w:eastAsiaTheme="minorEastAsia" w:hAnsiTheme="minorHAnsi" w:cstheme="minorBidi"/>
              <w:noProof/>
              <w:color w:val="auto"/>
              <w:kern w:val="2"/>
              <w:szCs w:val="24"/>
              <w14:ligatures w14:val="standardContextual"/>
            </w:rPr>
          </w:pPr>
          <w:hyperlink w:anchor="_Toc213845787" w:history="1">
            <w:r w:rsidRPr="008C4E96">
              <w:rPr>
                <w:rStyle w:val="Hypertextovodkaz"/>
                <w:noProof/>
              </w:rPr>
              <w:t>4.4 EVIDENCE DÍTĚTE</w:t>
            </w:r>
            <w:r>
              <w:rPr>
                <w:noProof/>
                <w:webHidden/>
              </w:rPr>
              <w:tab/>
            </w:r>
            <w:r>
              <w:rPr>
                <w:noProof/>
                <w:webHidden/>
              </w:rPr>
              <w:fldChar w:fldCharType="begin"/>
            </w:r>
            <w:r>
              <w:rPr>
                <w:noProof/>
                <w:webHidden/>
              </w:rPr>
              <w:instrText xml:space="preserve"> PAGEREF _Toc213845787 \h </w:instrText>
            </w:r>
            <w:r>
              <w:rPr>
                <w:noProof/>
                <w:webHidden/>
              </w:rPr>
            </w:r>
            <w:r>
              <w:rPr>
                <w:noProof/>
                <w:webHidden/>
              </w:rPr>
              <w:fldChar w:fldCharType="separate"/>
            </w:r>
            <w:r>
              <w:rPr>
                <w:noProof/>
                <w:webHidden/>
              </w:rPr>
              <w:t>13</w:t>
            </w:r>
            <w:r>
              <w:rPr>
                <w:noProof/>
                <w:webHidden/>
              </w:rPr>
              <w:fldChar w:fldCharType="end"/>
            </w:r>
          </w:hyperlink>
        </w:p>
        <w:p w14:paraId="736CF5ED" w14:textId="644B0B4C" w:rsidR="001F67BF" w:rsidRDefault="001F67BF">
          <w:pPr>
            <w:pStyle w:val="Obsah2"/>
            <w:tabs>
              <w:tab w:val="right" w:leader="dot" w:pos="9065"/>
            </w:tabs>
            <w:rPr>
              <w:rFonts w:asciiTheme="minorHAnsi" w:eastAsiaTheme="minorEastAsia" w:hAnsiTheme="minorHAnsi" w:cstheme="minorBidi"/>
              <w:noProof/>
              <w:color w:val="auto"/>
              <w:kern w:val="2"/>
              <w:szCs w:val="24"/>
              <w14:ligatures w14:val="standardContextual"/>
            </w:rPr>
          </w:pPr>
          <w:hyperlink w:anchor="_Toc213845788" w:history="1">
            <w:r w:rsidRPr="008C4E96">
              <w:rPr>
                <w:rStyle w:val="Hypertextovodkaz"/>
                <w:noProof/>
              </w:rPr>
              <w:t>4.5 PLATBY V MATEŘSKÉ ŠKOLE</w:t>
            </w:r>
            <w:r>
              <w:rPr>
                <w:noProof/>
                <w:webHidden/>
              </w:rPr>
              <w:tab/>
            </w:r>
            <w:r>
              <w:rPr>
                <w:noProof/>
                <w:webHidden/>
              </w:rPr>
              <w:fldChar w:fldCharType="begin"/>
            </w:r>
            <w:r>
              <w:rPr>
                <w:noProof/>
                <w:webHidden/>
              </w:rPr>
              <w:instrText xml:space="preserve"> PAGEREF _Toc213845788 \h </w:instrText>
            </w:r>
            <w:r>
              <w:rPr>
                <w:noProof/>
                <w:webHidden/>
              </w:rPr>
            </w:r>
            <w:r>
              <w:rPr>
                <w:noProof/>
                <w:webHidden/>
              </w:rPr>
              <w:fldChar w:fldCharType="separate"/>
            </w:r>
            <w:r>
              <w:rPr>
                <w:noProof/>
                <w:webHidden/>
              </w:rPr>
              <w:t>14</w:t>
            </w:r>
            <w:r>
              <w:rPr>
                <w:noProof/>
                <w:webHidden/>
              </w:rPr>
              <w:fldChar w:fldCharType="end"/>
            </w:r>
          </w:hyperlink>
        </w:p>
        <w:p w14:paraId="36237711" w14:textId="6ADBED38" w:rsidR="001F67BF" w:rsidRDefault="001F67BF">
          <w:pPr>
            <w:pStyle w:val="Obsah2"/>
            <w:tabs>
              <w:tab w:val="right" w:leader="dot" w:pos="9065"/>
            </w:tabs>
            <w:rPr>
              <w:rFonts w:asciiTheme="minorHAnsi" w:eastAsiaTheme="minorEastAsia" w:hAnsiTheme="minorHAnsi" w:cstheme="minorBidi"/>
              <w:noProof/>
              <w:color w:val="auto"/>
              <w:kern w:val="2"/>
              <w:szCs w:val="24"/>
              <w14:ligatures w14:val="standardContextual"/>
            </w:rPr>
          </w:pPr>
          <w:hyperlink w:anchor="_Toc213845789" w:history="1">
            <w:r w:rsidRPr="008C4E96">
              <w:rPr>
                <w:rStyle w:val="Hypertextovodkaz"/>
                <w:noProof/>
              </w:rPr>
              <w:t>4.6 STRAVOVÁNÍ DÍTĚTE V MATEŘSKÉ ŠKOLE</w:t>
            </w:r>
            <w:r>
              <w:rPr>
                <w:noProof/>
                <w:webHidden/>
              </w:rPr>
              <w:tab/>
            </w:r>
            <w:r>
              <w:rPr>
                <w:noProof/>
                <w:webHidden/>
              </w:rPr>
              <w:fldChar w:fldCharType="begin"/>
            </w:r>
            <w:r>
              <w:rPr>
                <w:noProof/>
                <w:webHidden/>
              </w:rPr>
              <w:instrText xml:space="preserve"> PAGEREF _Toc213845789 \h </w:instrText>
            </w:r>
            <w:r>
              <w:rPr>
                <w:noProof/>
                <w:webHidden/>
              </w:rPr>
            </w:r>
            <w:r>
              <w:rPr>
                <w:noProof/>
                <w:webHidden/>
              </w:rPr>
              <w:fldChar w:fldCharType="separate"/>
            </w:r>
            <w:r>
              <w:rPr>
                <w:noProof/>
                <w:webHidden/>
              </w:rPr>
              <w:t>15</w:t>
            </w:r>
            <w:r>
              <w:rPr>
                <w:noProof/>
                <w:webHidden/>
              </w:rPr>
              <w:fldChar w:fldCharType="end"/>
            </w:r>
          </w:hyperlink>
        </w:p>
        <w:p w14:paraId="099B854C" w14:textId="32156745" w:rsidR="001F67BF" w:rsidRDefault="001F67BF">
          <w:pPr>
            <w:pStyle w:val="Obsah1"/>
            <w:tabs>
              <w:tab w:val="right" w:leader="dot" w:pos="9065"/>
            </w:tabs>
            <w:rPr>
              <w:rFonts w:asciiTheme="minorHAnsi" w:eastAsiaTheme="minorEastAsia" w:hAnsiTheme="minorHAnsi" w:cstheme="minorBidi"/>
              <w:noProof/>
              <w:color w:val="auto"/>
              <w:kern w:val="2"/>
              <w:szCs w:val="24"/>
              <w14:ligatures w14:val="standardContextual"/>
            </w:rPr>
          </w:pPr>
          <w:hyperlink w:anchor="_Toc213845790" w:history="1">
            <w:r w:rsidRPr="008C4E96">
              <w:rPr>
                <w:rStyle w:val="Hypertextovodkaz"/>
                <w:noProof/>
              </w:rPr>
              <w:t>5. PODMÍNKY ZAJIŠTĚNÍ BEZPEČNOSTI A OCHRANY ZDRAVÍ DĚTÍ A JEJICH OCHRANY PŘED SOCIÁLNĚ PATOLOGICKÝMI JEVY A PŘED JEVY DISKRIMINACE, NEPŘÁTELSTVÍ NEBO NÁSILÍ</w:t>
            </w:r>
            <w:r>
              <w:rPr>
                <w:noProof/>
                <w:webHidden/>
              </w:rPr>
              <w:tab/>
            </w:r>
            <w:r>
              <w:rPr>
                <w:noProof/>
                <w:webHidden/>
              </w:rPr>
              <w:fldChar w:fldCharType="begin"/>
            </w:r>
            <w:r>
              <w:rPr>
                <w:noProof/>
                <w:webHidden/>
              </w:rPr>
              <w:instrText xml:space="preserve"> PAGEREF _Toc213845790 \h </w:instrText>
            </w:r>
            <w:r>
              <w:rPr>
                <w:noProof/>
                <w:webHidden/>
              </w:rPr>
            </w:r>
            <w:r>
              <w:rPr>
                <w:noProof/>
                <w:webHidden/>
              </w:rPr>
              <w:fldChar w:fldCharType="separate"/>
            </w:r>
            <w:r>
              <w:rPr>
                <w:noProof/>
                <w:webHidden/>
              </w:rPr>
              <w:t>16</w:t>
            </w:r>
            <w:r>
              <w:rPr>
                <w:noProof/>
                <w:webHidden/>
              </w:rPr>
              <w:fldChar w:fldCharType="end"/>
            </w:r>
          </w:hyperlink>
        </w:p>
        <w:p w14:paraId="2E5557FA" w14:textId="593F2B5D" w:rsidR="001F67BF" w:rsidRDefault="001F67BF">
          <w:pPr>
            <w:pStyle w:val="Obsah1"/>
            <w:tabs>
              <w:tab w:val="right" w:leader="dot" w:pos="9065"/>
            </w:tabs>
            <w:rPr>
              <w:rFonts w:asciiTheme="minorHAnsi" w:eastAsiaTheme="minorEastAsia" w:hAnsiTheme="minorHAnsi" w:cstheme="minorBidi"/>
              <w:noProof/>
              <w:color w:val="auto"/>
              <w:kern w:val="2"/>
              <w:szCs w:val="24"/>
              <w14:ligatures w14:val="standardContextual"/>
            </w:rPr>
          </w:pPr>
          <w:hyperlink w:anchor="_Toc213845791" w:history="1">
            <w:r w:rsidRPr="008C4E96">
              <w:rPr>
                <w:rStyle w:val="Hypertextovodkaz"/>
                <w:noProof/>
              </w:rPr>
              <w:t>6. PODMÍNKY ZACHÁZENÍ S MAJETKEM ŠKOLY ZE STRANY DĚTÍ</w:t>
            </w:r>
            <w:r>
              <w:rPr>
                <w:noProof/>
                <w:webHidden/>
              </w:rPr>
              <w:tab/>
            </w:r>
            <w:r>
              <w:rPr>
                <w:noProof/>
                <w:webHidden/>
              </w:rPr>
              <w:fldChar w:fldCharType="begin"/>
            </w:r>
            <w:r>
              <w:rPr>
                <w:noProof/>
                <w:webHidden/>
              </w:rPr>
              <w:instrText xml:space="preserve"> PAGEREF _Toc213845791 \h </w:instrText>
            </w:r>
            <w:r>
              <w:rPr>
                <w:noProof/>
                <w:webHidden/>
              </w:rPr>
            </w:r>
            <w:r>
              <w:rPr>
                <w:noProof/>
                <w:webHidden/>
              </w:rPr>
              <w:fldChar w:fldCharType="separate"/>
            </w:r>
            <w:r>
              <w:rPr>
                <w:noProof/>
                <w:webHidden/>
              </w:rPr>
              <w:t>22</w:t>
            </w:r>
            <w:r>
              <w:rPr>
                <w:noProof/>
                <w:webHidden/>
              </w:rPr>
              <w:fldChar w:fldCharType="end"/>
            </w:r>
          </w:hyperlink>
        </w:p>
        <w:p w14:paraId="1B1CE179" w14:textId="37725AC8" w:rsidR="001F67BF" w:rsidRDefault="001F67BF">
          <w:pPr>
            <w:pStyle w:val="Obsah1"/>
            <w:tabs>
              <w:tab w:val="right" w:leader="dot" w:pos="9065"/>
            </w:tabs>
            <w:rPr>
              <w:rFonts w:asciiTheme="minorHAnsi" w:eastAsiaTheme="minorEastAsia" w:hAnsiTheme="minorHAnsi" w:cstheme="minorBidi"/>
              <w:noProof/>
              <w:color w:val="auto"/>
              <w:kern w:val="2"/>
              <w:szCs w:val="24"/>
              <w14:ligatures w14:val="standardContextual"/>
            </w:rPr>
          </w:pPr>
          <w:hyperlink w:anchor="_Toc213845792" w:history="1">
            <w:r w:rsidRPr="008C4E96">
              <w:rPr>
                <w:rStyle w:val="Hypertextovodkaz"/>
                <w:noProof/>
              </w:rPr>
              <w:t>7. OSTATNÍ USTANOVENÍ</w:t>
            </w:r>
            <w:r>
              <w:rPr>
                <w:noProof/>
                <w:webHidden/>
              </w:rPr>
              <w:tab/>
            </w:r>
            <w:r>
              <w:rPr>
                <w:noProof/>
                <w:webHidden/>
              </w:rPr>
              <w:fldChar w:fldCharType="begin"/>
            </w:r>
            <w:r>
              <w:rPr>
                <w:noProof/>
                <w:webHidden/>
              </w:rPr>
              <w:instrText xml:space="preserve"> PAGEREF _Toc213845792 \h </w:instrText>
            </w:r>
            <w:r>
              <w:rPr>
                <w:noProof/>
                <w:webHidden/>
              </w:rPr>
            </w:r>
            <w:r>
              <w:rPr>
                <w:noProof/>
                <w:webHidden/>
              </w:rPr>
              <w:fldChar w:fldCharType="separate"/>
            </w:r>
            <w:r>
              <w:rPr>
                <w:noProof/>
                <w:webHidden/>
              </w:rPr>
              <w:t>22</w:t>
            </w:r>
            <w:r>
              <w:rPr>
                <w:noProof/>
                <w:webHidden/>
              </w:rPr>
              <w:fldChar w:fldCharType="end"/>
            </w:r>
          </w:hyperlink>
        </w:p>
        <w:p w14:paraId="3E0295A8" w14:textId="6EDE5BC6" w:rsidR="001F67BF" w:rsidRDefault="001F67BF">
          <w:pPr>
            <w:pStyle w:val="Obsah2"/>
            <w:tabs>
              <w:tab w:val="right" w:leader="dot" w:pos="9065"/>
            </w:tabs>
            <w:rPr>
              <w:rFonts w:asciiTheme="minorHAnsi" w:eastAsiaTheme="minorEastAsia" w:hAnsiTheme="minorHAnsi" w:cstheme="minorBidi"/>
              <w:noProof/>
              <w:color w:val="auto"/>
              <w:kern w:val="2"/>
              <w:szCs w:val="24"/>
              <w14:ligatures w14:val="standardContextual"/>
            </w:rPr>
          </w:pPr>
          <w:hyperlink w:anchor="_Toc213845793" w:history="1">
            <w:r w:rsidRPr="008C4E96">
              <w:rPr>
                <w:rStyle w:val="Hypertextovodkaz"/>
                <w:noProof/>
              </w:rPr>
              <w:t>7.1 PŘIJÍMÁNÍ A VYŘIZOVÁNÍ STÍŽNOSTÍ, PODNĚTŮ A OZNÁMENÍ</w:t>
            </w:r>
            <w:r>
              <w:rPr>
                <w:noProof/>
                <w:webHidden/>
              </w:rPr>
              <w:tab/>
            </w:r>
            <w:r>
              <w:rPr>
                <w:noProof/>
                <w:webHidden/>
              </w:rPr>
              <w:fldChar w:fldCharType="begin"/>
            </w:r>
            <w:r>
              <w:rPr>
                <w:noProof/>
                <w:webHidden/>
              </w:rPr>
              <w:instrText xml:space="preserve"> PAGEREF _Toc213845793 \h </w:instrText>
            </w:r>
            <w:r>
              <w:rPr>
                <w:noProof/>
                <w:webHidden/>
              </w:rPr>
            </w:r>
            <w:r>
              <w:rPr>
                <w:noProof/>
                <w:webHidden/>
              </w:rPr>
              <w:fldChar w:fldCharType="separate"/>
            </w:r>
            <w:r>
              <w:rPr>
                <w:noProof/>
                <w:webHidden/>
              </w:rPr>
              <w:t>22</w:t>
            </w:r>
            <w:r>
              <w:rPr>
                <w:noProof/>
                <w:webHidden/>
              </w:rPr>
              <w:fldChar w:fldCharType="end"/>
            </w:r>
          </w:hyperlink>
        </w:p>
        <w:p w14:paraId="04341870" w14:textId="67833441" w:rsidR="001F67BF" w:rsidRDefault="001F67BF">
          <w:pPr>
            <w:pStyle w:val="Obsah1"/>
            <w:tabs>
              <w:tab w:val="right" w:leader="dot" w:pos="9065"/>
            </w:tabs>
            <w:rPr>
              <w:rFonts w:asciiTheme="minorHAnsi" w:eastAsiaTheme="minorEastAsia" w:hAnsiTheme="minorHAnsi" w:cstheme="minorBidi"/>
              <w:noProof/>
              <w:color w:val="auto"/>
              <w:kern w:val="2"/>
              <w:szCs w:val="24"/>
              <w14:ligatures w14:val="standardContextual"/>
            </w:rPr>
          </w:pPr>
          <w:hyperlink w:anchor="_Toc213845794" w:history="1">
            <w:r w:rsidRPr="008C4E96">
              <w:rPr>
                <w:rStyle w:val="Hypertextovodkaz"/>
                <w:noProof/>
              </w:rPr>
              <w:t>8. ZÁVĚREČNÁ USTANOVENÍ</w:t>
            </w:r>
            <w:r>
              <w:rPr>
                <w:noProof/>
                <w:webHidden/>
              </w:rPr>
              <w:tab/>
            </w:r>
            <w:r>
              <w:rPr>
                <w:noProof/>
                <w:webHidden/>
              </w:rPr>
              <w:fldChar w:fldCharType="begin"/>
            </w:r>
            <w:r>
              <w:rPr>
                <w:noProof/>
                <w:webHidden/>
              </w:rPr>
              <w:instrText xml:space="preserve"> PAGEREF _Toc213845794 \h </w:instrText>
            </w:r>
            <w:r>
              <w:rPr>
                <w:noProof/>
                <w:webHidden/>
              </w:rPr>
            </w:r>
            <w:r>
              <w:rPr>
                <w:noProof/>
                <w:webHidden/>
              </w:rPr>
              <w:fldChar w:fldCharType="separate"/>
            </w:r>
            <w:r>
              <w:rPr>
                <w:noProof/>
                <w:webHidden/>
              </w:rPr>
              <w:t>23</w:t>
            </w:r>
            <w:r>
              <w:rPr>
                <w:noProof/>
                <w:webHidden/>
              </w:rPr>
              <w:fldChar w:fldCharType="end"/>
            </w:r>
          </w:hyperlink>
        </w:p>
        <w:p w14:paraId="0F2053BB" w14:textId="5D9A4253" w:rsidR="004F6699" w:rsidRDefault="004F6699" w:rsidP="004F6699">
          <w:pPr>
            <w:rPr>
              <w:b/>
              <w:bCs/>
            </w:rPr>
          </w:pPr>
          <w:r>
            <w:rPr>
              <w:b/>
              <w:bCs/>
            </w:rPr>
            <w:fldChar w:fldCharType="end"/>
          </w:r>
        </w:p>
        <w:p w14:paraId="6638F4B7" w14:textId="77777777" w:rsidR="004F6699" w:rsidRDefault="00000000" w:rsidP="004F6699"/>
      </w:sdtContent>
    </w:sdt>
    <w:p w14:paraId="3210EAC5" w14:textId="77777777" w:rsidR="004F6699" w:rsidRPr="004F6699" w:rsidRDefault="004F6699" w:rsidP="004F6699"/>
    <w:p w14:paraId="4E0B5CAF" w14:textId="77777777" w:rsidR="004F6699" w:rsidRPr="004F6699" w:rsidRDefault="004F6699" w:rsidP="004F6699"/>
    <w:p w14:paraId="24EF8C9A" w14:textId="77777777" w:rsidR="004F6699" w:rsidRDefault="004F6699" w:rsidP="004F6699"/>
    <w:p w14:paraId="14F1C06C" w14:textId="77777777" w:rsidR="004F6699" w:rsidRDefault="004F6699" w:rsidP="004F6699">
      <w:pPr>
        <w:tabs>
          <w:tab w:val="left" w:pos="1065"/>
        </w:tabs>
      </w:pPr>
      <w:r>
        <w:tab/>
      </w:r>
      <w:r>
        <w:tab/>
      </w:r>
    </w:p>
    <w:p w14:paraId="196FA5DC" w14:textId="77777777" w:rsidR="004F6699" w:rsidRDefault="004F6699" w:rsidP="004F6699"/>
    <w:p w14:paraId="6B3AAC5B" w14:textId="77777777" w:rsidR="004F6699" w:rsidRDefault="004F6699" w:rsidP="004F6699"/>
    <w:p w14:paraId="44F30B2E" w14:textId="77777777" w:rsidR="004F6699" w:rsidRDefault="00BC67E1" w:rsidP="004F6699">
      <w:r w:rsidRPr="00D916F1">
        <w:t xml:space="preserve"> </w:t>
      </w:r>
    </w:p>
    <w:p w14:paraId="3B00C1BF" w14:textId="77777777" w:rsidR="004F6699" w:rsidRDefault="004F6699" w:rsidP="00D916F1">
      <w:pPr>
        <w:pStyle w:val="Nadpis1"/>
        <w:rPr>
          <w:sz w:val="28"/>
          <w:szCs w:val="28"/>
        </w:rPr>
      </w:pPr>
    </w:p>
    <w:p w14:paraId="271594A7" w14:textId="77777777" w:rsidR="004F6699" w:rsidRDefault="004F6699" w:rsidP="004F6699"/>
    <w:p w14:paraId="01F4A376" w14:textId="77777777" w:rsidR="004F6699" w:rsidRDefault="004F6699" w:rsidP="004F6699"/>
    <w:p w14:paraId="212FA2B6" w14:textId="77777777" w:rsidR="004F6699" w:rsidRDefault="004F6699" w:rsidP="004F6699"/>
    <w:p w14:paraId="3B81E67A" w14:textId="77777777" w:rsidR="004F6699" w:rsidRDefault="004F6699" w:rsidP="004F6699">
      <w:pPr>
        <w:pStyle w:val="Bezmezer"/>
      </w:pPr>
    </w:p>
    <w:p w14:paraId="0173B64F" w14:textId="77777777" w:rsidR="004F6699" w:rsidRDefault="004F6699" w:rsidP="004F6699">
      <w:pPr>
        <w:pStyle w:val="Bezmezer"/>
      </w:pPr>
    </w:p>
    <w:p w14:paraId="206D0803" w14:textId="77777777" w:rsidR="00BB6A24" w:rsidRDefault="00BB6A24" w:rsidP="004F6699">
      <w:pPr>
        <w:pStyle w:val="Bezmezer"/>
      </w:pPr>
    </w:p>
    <w:p w14:paraId="4F259BF6" w14:textId="77777777" w:rsidR="004F6699" w:rsidRDefault="004F6699" w:rsidP="004F6699">
      <w:pPr>
        <w:pStyle w:val="Bezmezer"/>
      </w:pPr>
    </w:p>
    <w:p w14:paraId="70DD0D19" w14:textId="77777777" w:rsidR="004F6699" w:rsidRDefault="004F6699" w:rsidP="004F6699">
      <w:pPr>
        <w:pStyle w:val="Bezmezer"/>
      </w:pPr>
    </w:p>
    <w:p w14:paraId="6B4C707D" w14:textId="77777777" w:rsidR="00447457" w:rsidRPr="00E12536" w:rsidRDefault="004F6699" w:rsidP="004F6699">
      <w:pPr>
        <w:pStyle w:val="Nadpis1"/>
        <w:rPr>
          <w:color w:val="538135" w:themeColor="accent6" w:themeShade="BF"/>
          <w:sz w:val="28"/>
          <w:szCs w:val="28"/>
        </w:rPr>
      </w:pPr>
      <w:bookmarkStart w:id="0" w:name="_Toc213845778"/>
      <w:r w:rsidRPr="00E12536">
        <w:rPr>
          <w:color w:val="538135" w:themeColor="accent6" w:themeShade="BF"/>
          <w:sz w:val="28"/>
          <w:szCs w:val="28"/>
        </w:rPr>
        <w:lastRenderedPageBreak/>
        <w:t xml:space="preserve">1. </w:t>
      </w:r>
      <w:r w:rsidR="00A347A5" w:rsidRPr="00E12536">
        <w:rPr>
          <w:color w:val="538135" w:themeColor="accent6" w:themeShade="BF"/>
          <w:sz w:val="28"/>
          <w:szCs w:val="28"/>
        </w:rPr>
        <w:t>VŠEOBECNÁ USTANOVENÍ</w:t>
      </w:r>
      <w:bookmarkEnd w:id="0"/>
    </w:p>
    <w:p w14:paraId="6E8467B7" w14:textId="77777777" w:rsidR="004602E7" w:rsidRDefault="004602E7" w:rsidP="004602E7">
      <w:pPr>
        <w:pStyle w:val="Odstavecseseznamem"/>
        <w:spacing w:after="110" w:line="259" w:lineRule="auto"/>
        <w:ind w:left="0" w:right="0" w:firstLine="0"/>
      </w:pPr>
    </w:p>
    <w:p w14:paraId="688BBE81" w14:textId="4F4125B3" w:rsidR="004602E7" w:rsidRDefault="004602E7" w:rsidP="004602E7">
      <w:pPr>
        <w:pStyle w:val="Odstavecseseznamem"/>
        <w:spacing w:after="110" w:line="360" w:lineRule="auto"/>
        <w:ind w:left="0" w:right="0" w:firstLine="0"/>
      </w:pPr>
      <w:r>
        <w:t>Provoz mateřské školy</w:t>
      </w:r>
      <w:r w:rsidR="009D75D1">
        <w:t xml:space="preserve"> </w:t>
      </w:r>
      <w:r>
        <w:t>se řídí zejména těmito právními předpisy:</w:t>
      </w:r>
    </w:p>
    <w:p w14:paraId="12915408" w14:textId="33666029" w:rsidR="00414AE9" w:rsidRDefault="004602E7" w:rsidP="0064647C">
      <w:pPr>
        <w:pStyle w:val="Odstavecseseznamem"/>
        <w:numPr>
          <w:ilvl w:val="0"/>
          <w:numId w:val="20"/>
        </w:numPr>
        <w:spacing w:after="110" w:line="360" w:lineRule="auto"/>
        <w:ind w:right="0"/>
        <w:jc w:val="left"/>
      </w:pPr>
      <w:r w:rsidRPr="0064647C">
        <w:rPr>
          <w:b/>
          <w:bCs/>
        </w:rPr>
        <w:t xml:space="preserve">Zákon č. </w:t>
      </w:r>
      <w:r w:rsidR="002B3DA3" w:rsidRPr="0064647C">
        <w:rPr>
          <w:b/>
          <w:bCs/>
        </w:rPr>
        <w:t>267</w:t>
      </w:r>
      <w:r w:rsidRPr="0064647C">
        <w:rPr>
          <w:b/>
          <w:bCs/>
        </w:rPr>
        <w:t>/20</w:t>
      </w:r>
      <w:r w:rsidR="002B3DA3" w:rsidRPr="0064647C">
        <w:rPr>
          <w:b/>
          <w:bCs/>
        </w:rPr>
        <w:t>25</w:t>
      </w:r>
      <w:r w:rsidRPr="0064647C">
        <w:rPr>
          <w:b/>
          <w:bCs/>
        </w:rPr>
        <w:t xml:space="preserve"> Sb</w:t>
      </w:r>
      <w:r>
        <w:t>.</w:t>
      </w:r>
      <w:r w:rsidR="0064647C">
        <w:t xml:space="preserve"> - zákon, kterým se mění zákon č.561/2004 Sb.</w:t>
      </w:r>
      <w:r>
        <w:t xml:space="preserve"> o předškolním, základním, středním, vyšším odborném a jiném vzdělávání / </w:t>
      </w:r>
      <w:r w:rsidR="0064647C">
        <w:t>Š</w:t>
      </w:r>
      <w:r>
        <w:t>kolský zákon/</w:t>
      </w:r>
      <w:r w:rsidR="00414AE9">
        <w:t>.</w:t>
      </w:r>
    </w:p>
    <w:p w14:paraId="67B5C210" w14:textId="7018875D" w:rsidR="009D75D1" w:rsidRDefault="0064647C" w:rsidP="00414AE9">
      <w:pPr>
        <w:pStyle w:val="Odstavecseseznamem"/>
        <w:numPr>
          <w:ilvl w:val="0"/>
          <w:numId w:val="20"/>
        </w:numPr>
        <w:spacing w:after="110" w:line="360" w:lineRule="auto"/>
        <w:ind w:right="0"/>
      </w:pPr>
      <w:r w:rsidRPr="0064647C">
        <w:rPr>
          <w:b/>
          <w:bCs/>
        </w:rPr>
        <w:t>Zákon č. 167/2023 Sb</w:t>
      </w:r>
      <w:r w:rsidRPr="0064647C">
        <w:t xml:space="preserve">. - </w:t>
      </w:r>
      <w:r>
        <w:t>z</w:t>
      </w:r>
      <w:r w:rsidRPr="0064647C">
        <w:t>ákon, kterým se mění zákon č. 258/2000 Sb., o ochraně veřejného zdraví a někter</w:t>
      </w:r>
      <w:r>
        <w:t>é</w:t>
      </w:r>
      <w:r w:rsidRPr="0064647C">
        <w:t xml:space="preserve"> související </w:t>
      </w:r>
      <w:r>
        <w:t>předpisy.</w:t>
      </w:r>
    </w:p>
    <w:p w14:paraId="34C34FC8" w14:textId="09AD06B0" w:rsidR="004602E7" w:rsidRDefault="004602E7" w:rsidP="00414AE9">
      <w:pPr>
        <w:pStyle w:val="Odstavecseseznamem"/>
        <w:numPr>
          <w:ilvl w:val="0"/>
          <w:numId w:val="20"/>
        </w:numPr>
        <w:spacing w:after="110" w:line="360" w:lineRule="auto"/>
        <w:ind w:right="0"/>
      </w:pPr>
      <w:r w:rsidRPr="0064647C">
        <w:rPr>
          <w:b/>
          <w:bCs/>
        </w:rPr>
        <w:t xml:space="preserve">Vyhláška č. </w:t>
      </w:r>
      <w:r w:rsidR="0064647C" w:rsidRPr="0064647C">
        <w:rPr>
          <w:b/>
          <w:bCs/>
        </w:rPr>
        <w:t>423/2023 Sb</w:t>
      </w:r>
      <w:r w:rsidR="0064647C">
        <w:t xml:space="preserve">. - která mění vyhlášku č. </w:t>
      </w:r>
      <w:r>
        <w:t>14/2005 Sb., o předškolním vzdělávání ve znění pozdějších předpisů</w:t>
      </w:r>
      <w:r w:rsidR="0064647C">
        <w:t>.</w:t>
      </w:r>
    </w:p>
    <w:p w14:paraId="43D871CA" w14:textId="4F79409E" w:rsidR="00BC67E1" w:rsidRDefault="004602E7" w:rsidP="00414AE9">
      <w:pPr>
        <w:pStyle w:val="Odstavecseseznamem"/>
        <w:numPr>
          <w:ilvl w:val="0"/>
          <w:numId w:val="20"/>
        </w:numPr>
        <w:spacing w:after="110" w:line="360" w:lineRule="auto"/>
        <w:ind w:right="0"/>
      </w:pPr>
      <w:r w:rsidRPr="0064647C">
        <w:rPr>
          <w:b/>
          <w:bCs/>
        </w:rPr>
        <w:t xml:space="preserve">Vyhláška </w:t>
      </w:r>
      <w:r w:rsidR="0064647C" w:rsidRPr="0064647C">
        <w:rPr>
          <w:b/>
          <w:bCs/>
        </w:rPr>
        <w:t>č. 310/2025 Sb</w:t>
      </w:r>
      <w:r w:rsidR="0064647C">
        <w:t xml:space="preserve">., která mění vyhlášku č. </w:t>
      </w:r>
      <w:r>
        <w:t>107/2005 Sb., o školním stravování ve znění pozdějších předpis</w:t>
      </w:r>
      <w:r w:rsidR="00BC67E1">
        <w:t>ů</w:t>
      </w:r>
    </w:p>
    <w:p w14:paraId="79F795E9" w14:textId="04AB2828" w:rsidR="00414AE9" w:rsidRDefault="00414AE9" w:rsidP="00414AE9">
      <w:pPr>
        <w:pStyle w:val="Odstavecseseznamem"/>
        <w:numPr>
          <w:ilvl w:val="0"/>
          <w:numId w:val="20"/>
        </w:numPr>
        <w:spacing w:after="110" w:line="360" w:lineRule="auto"/>
        <w:ind w:right="0"/>
      </w:pPr>
      <w:r>
        <w:t>D</w:t>
      </w:r>
      <w:r w:rsidRPr="009D75D1">
        <w:t>oporučení vyplývající z materiál</w:t>
      </w:r>
      <w:r w:rsidR="005737BB">
        <w:t>ů</w:t>
      </w:r>
      <w:r w:rsidRPr="009D75D1">
        <w:t xml:space="preserve"> Ministerstva školství mládeže a tělovýchovy: </w:t>
      </w:r>
    </w:p>
    <w:p w14:paraId="4F396DA9" w14:textId="1BAE517E" w:rsidR="005737BB" w:rsidRDefault="005737BB" w:rsidP="005737BB">
      <w:pPr>
        <w:pStyle w:val="Odstavecseseznamem"/>
        <w:spacing w:after="110" w:line="360" w:lineRule="auto"/>
        <w:ind w:right="0" w:firstLine="0"/>
      </w:pPr>
      <w:r>
        <w:t>Metodický materiál MŠMT k poskytování bezplatné jazykové přípravy v předškolním vzdělávání od 1.9.2021 (MSMT – 21851/2021-1</w:t>
      </w:r>
    </w:p>
    <w:p w14:paraId="3FCE5758" w14:textId="77777777" w:rsidR="00962506" w:rsidRDefault="00962506" w:rsidP="00BC67E1">
      <w:pPr>
        <w:pStyle w:val="Odstavecseseznamem"/>
        <w:spacing w:after="110" w:line="360" w:lineRule="auto"/>
        <w:ind w:left="0" w:right="0" w:firstLine="0"/>
      </w:pPr>
    </w:p>
    <w:p w14:paraId="69F9A9C0" w14:textId="77777777" w:rsidR="004602E7" w:rsidRPr="00D916F1" w:rsidRDefault="00BC67E1" w:rsidP="00BC67E1">
      <w:pPr>
        <w:pStyle w:val="Nadpis1"/>
        <w:rPr>
          <w:sz w:val="28"/>
          <w:szCs w:val="28"/>
        </w:rPr>
      </w:pPr>
      <w:bookmarkStart w:id="1" w:name="_Toc213845779"/>
      <w:r w:rsidRPr="00D916F1">
        <w:rPr>
          <w:sz w:val="28"/>
          <w:szCs w:val="28"/>
        </w:rPr>
        <w:t>2. ZÁKLADNÍ ÚDAJE O MATEŘSKÉ ŠKOLE</w:t>
      </w:r>
      <w:bookmarkEnd w:id="1"/>
    </w:p>
    <w:p w14:paraId="29F22256" w14:textId="77777777" w:rsidR="00BC67E1" w:rsidRPr="00BC67E1" w:rsidRDefault="00BC67E1" w:rsidP="00BC67E1"/>
    <w:p w14:paraId="491C132F" w14:textId="13BA9F11" w:rsidR="004602E7" w:rsidRDefault="004602E7" w:rsidP="004602E7">
      <w:pPr>
        <w:pStyle w:val="Odstavecseseznamem"/>
        <w:spacing w:after="110" w:line="360" w:lineRule="auto"/>
        <w:ind w:left="0" w:right="0" w:firstLine="0"/>
      </w:pPr>
      <w:r>
        <w:t xml:space="preserve">Zřizovatel: </w:t>
      </w:r>
      <w:r w:rsidRPr="004602E7">
        <w:rPr>
          <w:b/>
        </w:rPr>
        <w:t xml:space="preserve">Mateřská škola </w:t>
      </w:r>
      <w:proofErr w:type="spellStart"/>
      <w:r w:rsidRPr="004602E7">
        <w:rPr>
          <w:b/>
        </w:rPr>
        <w:t>Vandrovka</w:t>
      </w:r>
      <w:proofErr w:type="spellEnd"/>
      <w:r w:rsidRPr="004602E7">
        <w:rPr>
          <w:b/>
        </w:rPr>
        <w:t xml:space="preserve"> s.r.o.</w:t>
      </w:r>
      <w:r w:rsidR="001F6A99">
        <w:rPr>
          <w:b/>
        </w:rPr>
        <w:t xml:space="preserve"> (dále také MŠ)</w:t>
      </w:r>
      <w:r w:rsidR="006A09BA">
        <w:rPr>
          <w:b/>
        </w:rPr>
        <w:t xml:space="preserve">, </w:t>
      </w:r>
      <w:r w:rsidR="006A09BA" w:rsidRPr="006A09BA">
        <w:t xml:space="preserve">se sídlem Na </w:t>
      </w:r>
      <w:proofErr w:type="spellStart"/>
      <w:r w:rsidR="006A09BA" w:rsidRPr="006A09BA">
        <w:t>Radouči</w:t>
      </w:r>
      <w:proofErr w:type="spellEnd"/>
      <w:r w:rsidR="006A09BA" w:rsidRPr="006A09BA">
        <w:t xml:space="preserve"> 1400, Mladá Boleslav, společnost zapsaná v obchodním rejstříku vedeném Městským soudem v Praze, oddíl C, vložka 179425, zastoupená jednatelkou společnosti </w:t>
      </w:r>
      <w:r w:rsidR="00E04D15">
        <w:t xml:space="preserve">a ředitelkou školy </w:t>
      </w:r>
      <w:r w:rsidR="006A09BA" w:rsidRPr="006A09BA">
        <w:t>paní Alicí Eder.</w:t>
      </w:r>
    </w:p>
    <w:p w14:paraId="14C120D3" w14:textId="50150A54" w:rsidR="005737BB" w:rsidRDefault="005737BB" w:rsidP="004602E7">
      <w:pPr>
        <w:pStyle w:val="Odstavecseseznamem"/>
        <w:spacing w:after="110" w:line="360" w:lineRule="auto"/>
        <w:ind w:left="0" w:right="0" w:firstLine="0"/>
      </w:pPr>
    </w:p>
    <w:p w14:paraId="523A23E3" w14:textId="5BED5C65" w:rsidR="005737BB" w:rsidRDefault="005737BB" w:rsidP="004602E7">
      <w:pPr>
        <w:pStyle w:val="Odstavecseseznamem"/>
        <w:spacing w:after="110" w:line="360" w:lineRule="auto"/>
        <w:ind w:left="0" w:right="0" w:firstLine="0"/>
      </w:pPr>
      <w:r>
        <w:t>RED IZO: 691 005 702</w:t>
      </w:r>
    </w:p>
    <w:p w14:paraId="04B3DB08" w14:textId="696D7A09" w:rsidR="005737BB" w:rsidRDefault="005737BB" w:rsidP="004602E7">
      <w:pPr>
        <w:pStyle w:val="Odstavecseseznamem"/>
        <w:spacing w:after="110" w:line="360" w:lineRule="auto"/>
        <w:ind w:left="0" w:right="0" w:firstLine="0"/>
      </w:pPr>
      <w:r>
        <w:t>MŠ IZO: 181 049 732</w:t>
      </w:r>
    </w:p>
    <w:p w14:paraId="60239D49" w14:textId="27EFA0FC" w:rsidR="005737BB" w:rsidRDefault="005737BB" w:rsidP="004602E7">
      <w:pPr>
        <w:pStyle w:val="Odstavecseseznamem"/>
        <w:spacing w:after="110" w:line="360" w:lineRule="auto"/>
        <w:ind w:left="0" w:right="0" w:firstLine="0"/>
      </w:pPr>
    </w:p>
    <w:p w14:paraId="2EFFB033" w14:textId="197E122E" w:rsidR="005737BB" w:rsidRPr="006A09BA" w:rsidRDefault="005737BB" w:rsidP="004602E7">
      <w:pPr>
        <w:pStyle w:val="Odstavecseseznamem"/>
        <w:spacing w:after="110" w:line="360" w:lineRule="auto"/>
        <w:ind w:left="0" w:right="0" w:firstLine="0"/>
      </w:pPr>
      <w:r>
        <w:t xml:space="preserve">Datová schránka: </w:t>
      </w:r>
      <w:r w:rsidRPr="005737BB">
        <w:rPr>
          <w:b/>
          <w:bCs/>
        </w:rPr>
        <w:t>v5m3fn5</w:t>
      </w:r>
    </w:p>
    <w:p w14:paraId="5518D906" w14:textId="77777777" w:rsidR="00F32778" w:rsidRDefault="00F32778" w:rsidP="004602E7">
      <w:pPr>
        <w:pStyle w:val="Odstavecseseznamem"/>
        <w:spacing w:after="110" w:line="360" w:lineRule="auto"/>
        <w:ind w:left="0" w:right="0" w:firstLine="0"/>
      </w:pPr>
    </w:p>
    <w:p w14:paraId="354AAB0C" w14:textId="77777777" w:rsidR="004602E7" w:rsidRDefault="004602E7" w:rsidP="004602E7">
      <w:pPr>
        <w:pStyle w:val="Odstavecseseznamem"/>
        <w:spacing w:after="110" w:line="360" w:lineRule="auto"/>
        <w:ind w:left="0" w:right="0" w:firstLine="0"/>
      </w:pPr>
      <w:r>
        <w:t>Adresa</w:t>
      </w:r>
      <w:r w:rsidR="006A09BA">
        <w:t xml:space="preserve"> MŠ</w:t>
      </w:r>
      <w:r>
        <w:t xml:space="preserve">: </w:t>
      </w:r>
      <w:r w:rsidRPr="004602E7">
        <w:rPr>
          <w:b/>
        </w:rPr>
        <w:t xml:space="preserve">Na </w:t>
      </w:r>
      <w:proofErr w:type="spellStart"/>
      <w:r w:rsidRPr="004602E7">
        <w:rPr>
          <w:b/>
        </w:rPr>
        <w:t>Radouči</w:t>
      </w:r>
      <w:proofErr w:type="spellEnd"/>
      <w:r w:rsidRPr="004602E7">
        <w:rPr>
          <w:b/>
        </w:rPr>
        <w:t xml:space="preserve"> 1400, Mladá Boleslav 293 01</w:t>
      </w:r>
    </w:p>
    <w:p w14:paraId="0C90CC78" w14:textId="77777777" w:rsidR="004602E7" w:rsidRDefault="00EA3E4A" w:rsidP="004602E7">
      <w:pPr>
        <w:pStyle w:val="Odstavecseseznamem"/>
        <w:spacing w:after="110" w:line="360" w:lineRule="auto"/>
        <w:ind w:left="0" w:right="0" w:firstLine="0"/>
      </w:pPr>
      <w:r>
        <w:t>Telefon: 720960705</w:t>
      </w:r>
      <w:r w:rsidR="006A09BA">
        <w:t xml:space="preserve"> / 731415594</w:t>
      </w:r>
    </w:p>
    <w:p w14:paraId="2A00DAA8" w14:textId="4FD1D139" w:rsidR="004602E7" w:rsidRDefault="004602E7" w:rsidP="004602E7">
      <w:pPr>
        <w:pStyle w:val="Odstavecseseznamem"/>
        <w:spacing w:after="110" w:line="360" w:lineRule="auto"/>
        <w:ind w:left="0" w:right="0" w:firstLine="0"/>
      </w:pPr>
      <w:r>
        <w:t xml:space="preserve">e-mail: </w:t>
      </w:r>
      <w:hyperlink r:id="rId10" w:history="1">
        <w:r w:rsidR="00EA3E4A" w:rsidRPr="00397171">
          <w:rPr>
            <w:rStyle w:val="Hypertextovodkaz"/>
          </w:rPr>
          <w:t>info@msvandrovka.cz</w:t>
        </w:r>
      </w:hyperlink>
      <w:r w:rsidR="00EA3E4A">
        <w:t xml:space="preserve"> / </w:t>
      </w:r>
    </w:p>
    <w:p w14:paraId="7DD1284F" w14:textId="25D352DF" w:rsidR="004602E7" w:rsidRDefault="004602E7" w:rsidP="004602E7">
      <w:pPr>
        <w:pStyle w:val="Odstavecseseznamem"/>
        <w:spacing w:after="110" w:line="360" w:lineRule="auto"/>
        <w:ind w:left="0" w:right="0" w:firstLine="0"/>
        <w:rPr>
          <w:b/>
        </w:rPr>
      </w:pPr>
      <w:r>
        <w:t xml:space="preserve">Webové stránky MŠ: </w:t>
      </w:r>
      <w:hyperlink r:id="rId11" w:history="1">
        <w:r w:rsidR="0064647C" w:rsidRPr="00696559">
          <w:rPr>
            <w:rStyle w:val="Hypertextovodkaz"/>
            <w:b/>
          </w:rPr>
          <w:t>www.msvandrovka.cz</w:t>
        </w:r>
      </w:hyperlink>
    </w:p>
    <w:p w14:paraId="4A6E38B9" w14:textId="4967B6C9" w:rsidR="0064647C" w:rsidRDefault="0064647C" w:rsidP="004602E7">
      <w:pPr>
        <w:pStyle w:val="Odstavecseseznamem"/>
        <w:spacing w:after="110" w:line="360" w:lineRule="auto"/>
        <w:ind w:left="0" w:right="0" w:firstLine="0"/>
      </w:pPr>
      <w:r>
        <w:rPr>
          <w:b/>
        </w:rPr>
        <w:t>Zapsaná kapacita MŠ od 1.9.2025: 83 dětí</w:t>
      </w:r>
    </w:p>
    <w:p w14:paraId="5C045143" w14:textId="77777777" w:rsidR="00F32778" w:rsidRDefault="00F32778" w:rsidP="004602E7">
      <w:pPr>
        <w:pStyle w:val="Odstavecseseznamem"/>
        <w:spacing w:after="110" w:line="360" w:lineRule="auto"/>
        <w:ind w:left="0" w:right="0" w:firstLine="0"/>
      </w:pPr>
    </w:p>
    <w:p w14:paraId="2CAE6D34" w14:textId="77777777" w:rsidR="004602E7" w:rsidRDefault="00EA3E4A" w:rsidP="004602E7">
      <w:pPr>
        <w:pStyle w:val="Odstavecseseznamem"/>
        <w:spacing w:after="110" w:line="360" w:lineRule="auto"/>
        <w:ind w:left="0" w:right="0" w:firstLine="0"/>
      </w:pPr>
      <w:r>
        <w:t xml:space="preserve">Ředitelka školy: </w:t>
      </w:r>
      <w:r w:rsidR="00003570">
        <w:t>Alice Eder</w:t>
      </w:r>
    </w:p>
    <w:p w14:paraId="4767ED55" w14:textId="5565F6F9" w:rsidR="00BC67E1" w:rsidRDefault="00BC67E1" w:rsidP="00D916F1">
      <w:pPr>
        <w:pStyle w:val="Nadpis1"/>
        <w:rPr>
          <w:sz w:val="28"/>
          <w:szCs w:val="28"/>
        </w:rPr>
      </w:pPr>
      <w:bookmarkStart w:id="2" w:name="_Toc213845780"/>
      <w:r w:rsidRPr="00D916F1">
        <w:rPr>
          <w:sz w:val="28"/>
          <w:szCs w:val="28"/>
        </w:rPr>
        <w:lastRenderedPageBreak/>
        <w:t>3. PODROBNOSTI K VÝKONU PRÁV A POVINNOSTÍ DĚTÍ A JEJICH ZÁKONNÝCH ZÁSTUPCŮ VE ŠKOLE A PODROBNOSTI O PRAVIDLECH VZÁJEMNÝCH VZTAHŮ SE ZAMĚSTNANCI VE ŠKOLE</w:t>
      </w:r>
      <w:bookmarkEnd w:id="2"/>
    </w:p>
    <w:p w14:paraId="43C08633" w14:textId="4BE920E7" w:rsidR="00A61F95" w:rsidRDefault="00A61F95" w:rsidP="00A61F95"/>
    <w:p w14:paraId="2AE6C7CE" w14:textId="47D353A0" w:rsidR="00A61F95" w:rsidRDefault="00A61F95" w:rsidP="00392ADE">
      <w:pPr>
        <w:spacing w:line="360" w:lineRule="auto"/>
      </w:pPr>
      <w:r>
        <w:t xml:space="preserve">Mateřská škola </w:t>
      </w:r>
      <w:proofErr w:type="spellStart"/>
      <w:r>
        <w:t>Vandrovka</w:t>
      </w:r>
      <w:proofErr w:type="spellEnd"/>
      <w:r>
        <w:t xml:space="preserve"> s.r.o. je otevřená soukromá organizace poskytující předškolní vzdělání</w:t>
      </w:r>
      <w:r w:rsidR="00392ADE">
        <w:t xml:space="preserve">, která je </w:t>
      </w:r>
      <w:r>
        <w:t>vstřícn</w:t>
      </w:r>
      <w:r w:rsidR="00392ADE">
        <w:t>á</w:t>
      </w:r>
      <w:r>
        <w:t xml:space="preserve"> k potřebám jednotlivců. Děti, zákonní zástupci i zaměstnanci školy jsou vedeni k chápání potřeb druhých, k respektování určitých hranic. Zaměstnanci jednají mezi sebou a ve vztahu k zákonným zástupcům i dětem na základě vzájemné úcty, respektu </w:t>
      </w:r>
      <w:r w:rsidR="00392ADE">
        <w:br/>
      </w:r>
      <w:r>
        <w:t>a zachování důstojnosti. Zaměstnanci MŠ</w:t>
      </w:r>
      <w:r w:rsidR="00392ADE">
        <w:t>, s</w:t>
      </w:r>
      <w:r>
        <w:t>tejně tak i zákonní zástupci</w:t>
      </w:r>
      <w:r w:rsidR="00392ADE">
        <w:t xml:space="preserve"> a jejich děti </w:t>
      </w:r>
      <w:r>
        <w:t>dodržují stanovená pravidla, limity</w:t>
      </w:r>
      <w:r w:rsidR="00392ADE">
        <w:t xml:space="preserve"> a</w:t>
      </w:r>
      <w:r>
        <w:t xml:space="preserve"> řád školy. Všichni účastníci výchovně vzdělávacího procesu v mateřské škole jsou seznámeni se zásadami</w:t>
      </w:r>
      <w:r w:rsidR="00392ADE">
        <w:t xml:space="preserve"> vzájemné</w:t>
      </w:r>
      <w:r>
        <w:t xml:space="preserve"> komunikace. </w:t>
      </w:r>
      <w:r w:rsidR="00392ADE">
        <w:t xml:space="preserve">Zaměstnanci </w:t>
      </w:r>
      <w:r w:rsidR="00B14992">
        <w:t>m</w:t>
      </w:r>
      <w:r w:rsidR="00392ADE">
        <w:t>ateřské školy, spolu s dětmi a jejich zákonným zástupci se spolupodílejí na vytváření dobrého klimatu školy.</w:t>
      </w:r>
    </w:p>
    <w:p w14:paraId="7908BB41" w14:textId="77777777" w:rsidR="00BC67E1" w:rsidRDefault="00BC67E1" w:rsidP="00392ADE">
      <w:pPr>
        <w:spacing w:after="115" w:line="360" w:lineRule="auto"/>
        <w:ind w:left="-5" w:right="0"/>
        <w:rPr>
          <w:color w:val="auto"/>
        </w:rPr>
      </w:pPr>
    </w:p>
    <w:p w14:paraId="36355693" w14:textId="325A262A" w:rsidR="00460BD3" w:rsidRPr="00487165" w:rsidRDefault="00460BD3" w:rsidP="00487165">
      <w:pPr>
        <w:spacing w:after="115" w:line="360" w:lineRule="auto"/>
        <w:ind w:left="-5" w:right="0" w:firstLine="0"/>
        <w:rPr>
          <w:b/>
          <w:bCs/>
          <w:color w:val="auto"/>
        </w:rPr>
      </w:pPr>
      <w:r w:rsidRPr="00487165">
        <w:rPr>
          <w:b/>
          <w:bCs/>
          <w:color w:val="auto"/>
        </w:rPr>
        <w:t>I.</w:t>
      </w:r>
      <w:r w:rsidR="00487165">
        <w:rPr>
          <w:b/>
          <w:bCs/>
          <w:color w:val="auto"/>
        </w:rPr>
        <w:t xml:space="preserve"> </w:t>
      </w:r>
      <w:r w:rsidRPr="00487165">
        <w:rPr>
          <w:b/>
          <w:bCs/>
          <w:color w:val="auto"/>
        </w:rPr>
        <w:t>Práva a povinnosti dětí a jejich zákonných zástupců, vztahy s pedagogickými pracovníky</w:t>
      </w:r>
    </w:p>
    <w:p w14:paraId="3B2DC5BC" w14:textId="77777777" w:rsidR="00460BD3" w:rsidRPr="00487165" w:rsidRDefault="00460BD3" w:rsidP="00460BD3">
      <w:pPr>
        <w:spacing w:after="115" w:line="360" w:lineRule="auto"/>
        <w:ind w:left="-5" w:right="0" w:firstLine="714"/>
        <w:rPr>
          <w:b/>
          <w:bCs/>
          <w:color w:val="auto"/>
          <w:u w:val="single"/>
        </w:rPr>
      </w:pPr>
      <w:r w:rsidRPr="00487165">
        <w:rPr>
          <w:b/>
          <w:bCs/>
          <w:color w:val="auto"/>
          <w:u w:val="single"/>
        </w:rPr>
        <w:t>Práva dětí:</w:t>
      </w:r>
    </w:p>
    <w:p w14:paraId="66079722" w14:textId="77777777" w:rsidR="00460BD3" w:rsidRPr="00460BD3" w:rsidRDefault="00460BD3" w:rsidP="00460BD3">
      <w:pPr>
        <w:spacing w:after="115" w:line="360" w:lineRule="auto"/>
        <w:ind w:left="-5" w:right="0" w:firstLine="714"/>
        <w:rPr>
          <w:color w:val="auto"/>
        </w:rPr>
      </w:pPr>
      <w:r w:rsidRPr="00460BD3">
        <w:rPr>
          <w:color w:val="auto"/>
        </w:rPr>
        <w:t>•</w:t>
      </w:r>
      <w:r w:rsidRPr="00460BD3">
        <w:rPr>
          <w:color w:val="auto"/>
        </w:rPr>
        <w:tab/>
        <w:t>individuálně uspokojovat své potřeby;</w:t>
      </w:r>
    </w:p>
    <w:p w14:paraId="4C3DEB63" w14:textId="77777777" w:rsidR="00460BD3" w:rsidRPr="00460BD3" w:rsidRDefault="00460BD3" w:rsidP="00460BD3">
      <w:pPr>
        <w:spacing w:after="115" w:line="360" w:lineRule="auto"/>
        <w:ind w:left="-5" w:right="0" w:firstLine="714"/>
        <w:rPr>
          <w:color w:val="auto"/>
        </w:rPr>
      </w:pPr>
      <w:r w:rsidRPr="00460BD3">
        <w:rPr>
          <w:color w:val="auto"/>
        </w:rPr>
        <w:t>•</w:t>
      </w:r>
      <w:r w:rsidRPr="00460BD3">
        <w:rPr>
          <w:color w:val="auto"/>
        </w:rPr>
        <w:tab/>
        <w:t>užívat spontánně celé prostředí třídy;</w:t>
      </w:r>
    </w:p>
    <w:p w14:paraId="7E7C0E5A" w14:textId="5C638814" w:rsidR="00460BD3" w:rsidRPr="00460BD3" w:rsidRDefault="00460BD3" w:rsidP="00460BD3">
      <w:pPr>
        <w:spacing w:after="115" w:line="360" w:lineRule="auto"/>
        <w:ind w:left="-5" w:right="0" w:firstLine="714"/>
        <w:rPr>
          <w:color w:val="auto"/>
        </w:rPr>
      </w:pPr>
      <w:r w:rsidRPr="00460BD3">
        <w:rPr>
          <w:color w:val="auto"/>
        </w:rPr>
        <w:t>•</w:t>
      </w:r>
      <w:r w:rsidRPr="00460BD3">
        <w:rPr>
          <w:color w:val="auto"/>
        </w:rPr>
        <w:tab/>
        <w:t>účastnit se aktivit nabízených učitelkou nebo ostatními dětmi;</w:t>
      </w:r>
    </w:p>
    <w:p w14:paraId="783F8748" w14:textId="77777777" w:rsidR="00460BD3" w:rsidRPr="00460BD3" w:rsidRDefault="00460BD3" w:rsidP="00460BD3">
      <w:pPr>
        <w:spacing w:after="115" w:line="360" w:lineRule="auto"/>
        <w:ind w:left="-5" w:right="0" w:firstLine="714"/>
        <w:rPr>
          <w:color w:val="auto"/>
        </w:rPr>
      </w:pPr>
      <w:r w:rsidRPr="00460BD3">
        <w:rPr>
          <w:color w:val="auto"/>
        </w:rPr>
        <w:t>•</w:t>
      </w:r>
      <w:r w:rsidRPr="00460BD3">
        <w:rPr>
          <w:color w:val="auto"/>
        </w:rPr>
        <w:tab/>
        <w:t>podílet se na plánování programu a rozhodování ve společných záležitostech;</w:t>
      </w:r>
    </w:p>
    <w:p w14:paraId="3835C746" w14:textId="77777777" w:rsidR="00460BD3" w:rsidRPr="00460BD3" w:rsidRDefault="00460BD3" w:rsidP="00460BD3">
      <w:pPr>
        <w:spacing w:after="115" w:line="360" w:lineRule="auto"/>
        <w:ind w:left="-5" w:right="0" w:firstLine="714"/>
        <w:rPr>
          <w:color w:val="auto"/>
        </w:rPr>
      </w:pPr>
      <w:r w:rsidRPr="00460BD3">
        <w:rPr>
          <w:color w:val="auto"/>
        </w:rPr>
        <w:t>•</w:t>
      </w:r>
      <w:r w:rsidRPr="00460BD3">
        <w:rPr>
          <w:color w:val="auto"/>
        </w:rPr>
        <w:tab/>
        <w:t>vyjádřit svůj názor, nesouhlas;</w:t>
      </w:r>
    </w:p>
    <w:p w14:paraId="022A947C" w14:textId="77777777" w:rsidR="00460BD3" w:rsidRPr="00460BD3" w:rsidRDefault="00460BD3" w:rsidP="00460BD3">
      <w:pPr>
        <w:spacing w:after="115" w:line="360" w:lineRule="auto"/>
        <w:ind w:left="-5" w:right="0" w:firstLine="714"/>
        <w:rPr>
          <w:color w:val="auto"/>
        </w:rPr>
      </w:pPr>
      <w:r w:rsidRPr="00460BD3">
        <w:rPr>
          <w:color w:val="auto"/>
        </w:rPr>
        <w:t>•</w:t>
      </w:r>
      <w:r w:rsidRPr="00460BD3">
        <w:rPr>
          <w:color w:val="auto"/>
        </w:rPr>
        <w:tab/>
        <w:t>podílet se na tvorbě pravidel soužití;</w:t>
      </w:r>
    </w:p>
    <w:p w14:paraId="368F1A89" w14:textId="77777777" w:rsidR="00460BD3" w:rsidRPr="00460BD3" w:rsidRDefault="00460BD3" w:rsidP="00460BD3">
      <w:pPr>
        <w:spacing w:after="115" w:line="360" w:lineRule="auto"/>
        <w:ind w:left="-5" w:right="0" w:firstLine="714"/>
        <w:rPr>
          <w:color w:val="auto"/>
        </w:rPr>
      </w:pPr>
      <w:r w:rsidRPr="00460BD3">
        <w:rPr>
          <w:color w:val="auto"/>
        </w:rPr>
        <w:t>•</w:t>
      </w:r>
      <w:r w:rsidRPr="00460BD3">
        <w:rPr>
          <w:color w:val="auto"/>
        </w:rPr>
        <w:tab/>
        <w:t>poskytnutí podpůrných opatření;</w:t>
      </w:r>
    </w:p>
    <w:p w14:paraId="2AF9CA2C" w14:textId="1BD8D13B" w:rsidR="00460BD3" w:rsidRPr="00460BD3" w:rsidRDefault="00460BD3" w:rsidP="00460BD3">
      <w:pPr>
        <w:spacing w:after="115" w:line="360" w:lineRule="auto"/>
        <w:ind w:left="-5" w:right="0" w:firstLine="714"/>
        <w:rPr>
          <w:color w:val="auto"/>
        </w:rPr>
      </w:pPr>
      <w:r w:rsidRPr="00460BD3">
        <w:rPr>
          <w:color w:val="auto"/>
        </w:rPr>
        <w:t>•</w:t>
      </w:r>
      <w:r w:rsidRPr="00460BD3">
        <w:rPr>
          <w:color w:val="auto"/>
        </w:rPr>
        <w:tab/>
        <w:t xml:space="preserve">laskavé, vlídné, vstřícné a trpělivé jednání ze strany </w:t>
      </w:r>
      <w:r w:rsidR="00C11C88">
        <w:rPr>
          <w:color w:val="auto"/>
        </w:rPr>
        <w:t>učitelky</w:t>
      </w:r>
      <w:r w:rsidRPr="00460BD3">
        <w:rPr>
          <w:color w:val="auto"/>
        </w:rPr>
        <w:t>;</w:t>
      </w:r>
    </w:p>
    <w:p w14:paraId="4BCDC0A4" w14:textId="77777777" w:rsidR="00460BD3" w:rsidRPr="00460BD3" w:rsidRDefault="00460BD3" w:rsidP="00487165">
      <w:pPr>
        <w:spacing w:after="115" w:line="360" w:lineRule="auto"/>
        <w:ind w:left="1418" w:right="0" w:hanging="709"/>
        <w:rPr>
          <w:color w:val="auto"/>
        </w:rPr>
      </w:pPr>
      <w:r w:rsidRPr="00460BD3">
        <w:rPr>
          <w:color w:val="auto"/>
        </w:rPr>
        <w:t>•</w:t>
      </w:r>
      <w:r w:rsidRPr="00460BD3">
        <w:rPr>
          <w:color w:val="auto"/>
        </w:rPr>
        <w:tab/>
        <w:t>na opakovanou edukaci ze strany školy, v rovině prevence šíření infekčních chorob a dodržování pravidel osobní hygieny;</w:t>
      </w:r>
    </w:p>
    <w:p w14:paraId="2F64386F" w14:textId="65B86623" w:rsidR="00460BD3" w:rsidRPr="00460BD3" w:rsidRDefault="00460BD3" w:rsidP="00460BD3">
      <w:pPr>
        <w:spacing w:after="115" w:line="360" w:lineRule="auto"/>
        <w:ind w:left="-5" w:right="0" w:firstLine="714"/>
        <w:rPr>
          <w:color w:val="auto"/>
        </w:rPr>
      </w:pPr>
      <w:r w:rsidRPr="00460BD3">
        <w:rPr>
          <w:color w:val="auto"/>
        </w:rPr>
        <w:t>•</w:t>
      </w:r>
      <w:r w:rsidRPr="00460BD3">
        <w:rPr>
          <w:color w:val="auto"/>
        </w:rPr>
        <w:tab/>
        <w:t xml:space="preserve">na vytváření prostředí ze strany </w:t>
      </w:r>
      <w:r w:rsidR="001F6A99">
        <w:rPr>
          <w:color w:val="auto"/>
        </w:rPr>
        <w:t>MŠ</w:t>
      </w:r>
      <w:r w:rsidRPr="00460BD3">
        <w:rPr>
          <w:color w:val="auto"/>
        </w:rPr>
        <w:t>, pro dodržování zásad hygieny;</w:t>
      </w:r>
    </w:p>
    <w:p w14:paraId="32D5C088" w14:textId="4776D679" w:rsidR="00460BD3" w:rsidRPr="00460BD3" w:rsidRDefault="00460BD3" w:rsidP="00487165">
      <w:pPr>
        <w:spacing w:after="115" w:line="360" w:lineRule="auto"/>
        <w:ind w:left="1418" w:right="0" w:hanging="709"/>
        <w:rPr>
          <w:color w:val="auto"/>
        </w:rPr>
      </w:pPr>
      <w:r w:rsidRPr="00460BD3">
        <w:rPr>
          <w:color w:val="auto"/>
        </w:rPr>
        <w:lastRenderedPageBreak/>
        <w:t>•</w:t>
      </w:r>
      <w:r w:rsidRPr="00460BD3">
        <w:rPr>
          <w:color w:val="auto"/>
        </w:rPr>
        <w:tab/>
        <w:t xml:space="preserve">na prostředí, ve kterém se předchází šíření infekčních chorob a dodržují se </w:t>
      </w:r>
      <w:r w:rsidR="00487165">
        <w:rPr>
          <w:color w:val="auto"/>
        </w:rPr>
        <w:br/>
      </w:r>
      <w:r w:rsidRPr="00460BD3">
        <w:rPr>
          <w:color w:val="auto"/>
        </w:rPr>
        <w:t>v rámci možností mateřské školy a v souladu s platnými právními předpisy hygienická opatření a požadavky na zákonné zástupce dětí;</w:t>
      </w:r>
    </w:p>
    <w:p w14:paraId="4D4802D0" w14:textId="77777777" w:rsidR="00460BD3" w:rsidRPr="00460BD3" w:rsidRDefault="00460BD3" w:rsidP="00460BD3">
      <w:pPr>
        <w:spacing w:after="115" w:line="360" w:lineRule="auto"/>
        <w:ind w:left="-5" w:right="0" w:firstLine="714"/>
        <w:rPr>
          <w:color w:val="auto"/>
        </w:rPr>
      </w:pPr>
      <w:r w:rsidRPr="00460BD3">
        <w:rPr>
          <w:color w:val="auto"/>
        </w:rPr>
        <w:t>•</w:t>
      </w:r>
      <w:r w:rsidRPr="00460BD3">
        <w:rPr>
          <w:color w:val="auto"/>
        </w:rPr>
        <w:tab/>
        <w:t>na ochranu zdraví a bezpečí;</w:t>
      </w:r>
    </w:p>
    <w:p w14:paraId="5EA0C47F" w14:textId="77777777" w:rsidR="00460BD3" w:rsidRPr="00460BD3" w:rsidRDefault="00460BD3" w:rsidP="00460BD3">
      <w:pPr>
        <w:spacing w:after="115" w:line="360" w:lineRule="auto"/>
        <w:ind w:left="-5" w:right="0" w:firstLine="714"/>
        <w:rPr>
          <w:color w:val="auto"/>
        </w:rPr>
      </w:pPr>
      <w:r w:rsidRPr="00460BD3">
        <w:rPr>
          <w:color w:val="auto"/>
        </w:rPr>
        <w:t>•</w:t>
      </w:r>
      <w:r w:rsidRPr="00460BD3">
        <w:rPr>
          <w:color w:val="auto"/>
        </w:rPr>
        <w:tab/>
        <w:t>na citlivé, empatické chování všech dospělých v mateřské škole i mimo ni;</w:t>
      </w:r>
    </w:p>
    <w:p w14:paraId="589F1B4B" w14:textId="77777777" w:rsidR="00460BD3" w:rsidRPr="00460BD3" w:rsidRDefault="00460BD3" w:rsidP="00460BD3">
      <w:pPr>
        <w:spacing w:after="115" w:line="360" w:lineRule="auto"/>
        <w:ind w:left="-5" w:right="0" w:firstLine="714"/>
        <w:rPr>
          <w:color w:val="auto"/>
        </w:rPr>
      </w:pPr>
      <w:r w:rsidRPr="00460BD3">
        <w:rPr>
          <w:color w:val="auto"/>
        </w:rPr>
        <w:t>•</w:t>
      </w:r>
      <w:r w:rsidRPr="00460BD3">
        <w:rPr>
          <w:color w:val="auto"/>
        </w:rPr>
        <w:tab/>
        <w:t>na ochranu školy a státu v případě podezření zanedbávání či týrání;</w:t>
      </w:r>
    </w:p>
    <w:p w14:paraId="6AE7004F" w14:textId="77777777" w:rsidR="00460BD3" w:rsidRPr="00460BD3" w:rsidRDefault="00460BD3" w:rsidP="00460BD3">
      <w:pPr>
        <w:spacing w:after="115" w:line="360" w:lineRule="auto"/>
        <w:ind w:left="-5" w:right="0" w:firstLine="714"/>
        <w:rPr>
          <w:color w:val="auto"/>
        </w:rPr>
      </w:pPr>
      <w:r w:rsidRPr="00460BD3">
        <w:rPr>
          <w:color w:val="auto"/>
        </w:rPr>
        <w:t>Respektujeme práva dětí a řídíme se Úmluvou o právech dítěte, která byla přijata dne 20. listopadu 1989, Valným shromážděním OSN.</w:t>
      </w:r>
    </w:p>
    <w:p w14:paraId="19AC37E2" w14:textId="148C1DB2" w:rsidR="00460BD3" w:rsidRPr="00460BD3" w:rsidRDefault="004137F4" w:rsidP="00460BD3">
      <w:pPr>
        <w:spacing w:after="115" w:line="360" w:lineRule="auto"/>
        <w:ind w:left="-5" w:right="0" w:firstLine="714"/>
        <w:rPr>
          <w:color w:val="auto"/>
        </w:rPr>
      </w:pPr>
      <w:r>
        <w:rPr>
          <w:color w:val="auto"/>
        </w:rPr>
        <w:t>V případě dětí s odlišným mateřským jazykem a s nedostatečnou znalostí českého jazyka postupujeme dle Metodického materiálu MŠMT k poskytování bezplatné jazykové přípravy v předškolním vzdělávání č.j. MSMT-21851/2021-1.</w:t>
      </w:r>
    </w:p>
    <w:p w14:paraId="3B0F73CF" w14:textId="7CD4DF05" w:rsidR="00460BD3" w:rsidRPr="00E04D15" w:rsidRDefault="00E04D15" w:rsidP="00E04D15">
      <w:pPr>
        <w:spacing w:after="115" w:line="360" w:lineRule="auto"/>
        <w:ind w:left="-5" w:right="0" w:firstLine="714"/>
        <w:rPr>
          <w:b/>
          <w:bCs/>
          <w:color w:val="auto"/>
          <w:u w:val="single"/>
        </w:rPr>
      </w:pPr>
      <w:r>
        <w:rPr>
          <w:b/>
          <w:bCs/>
          <w:color w:val="auto"/>
          <w:u w:val="single"/>
        </w:rPr>
        <w:t>Děti vedeme k tomu, aby</w:t>
      </w:r>
      <w:r w:rsidR="00460BD3" w:rsidRPr="00487165">
        <w:rPr>
          <w:b/>
          <w:bCs/>
          <w:color w:val="auto"/>
          <w:u w:val="single"/>
        </w:rPr>
        <w:t>:</w:t>
      </w:r>
    </w:p>
    <w:p w14:paraId="5ADA98B3" w14:textId="42E8215B" w:rsidR="00460BD3" w:rsidRPr="00460BD3" w:rsidRDefault="00460BD3" w:rsidP="005947EA">
      <w:pPr>
        <w:spacing w:after="115" w:line="360" w:lineRule="auto"/>
        <w:ind w:left="-5" w:right="0" w:firstLine="714"/>
        <w:rPr>
          <w:color w:val="auto"/>
        </w:rPr>
      </w:pPr>
      <w:r w:rsidRPr="00460BD3">
        <w:rPr>
          <w:color w:val="auto"/>
        </w:rPr>
        <w:t>•</w:t>
      </w:r>
      <w:r w:rsidRPr="00460BD3">
        <w:rPr>
          <w:color w:val="auto"/>
        </w:rPr>
        <w:tab/>
      </w:r>
      <w:r w:rsidR="00E04D15">
        <w:rPr>
          <w:color w:val="auto"/>
        </w:rPr>
        <w:t>dbaly</w:t>
      </w:r>
      <w:r w:rsidRPr="00460BD3">
        <w:rPr>
          <w:color w:val="auto"/>
        </w:rPr>
        <w:t xml:space="preserve"> pokyn</w:t>
      </w:r>
      <w:r w:rsidR="00E04D15">
        <w:rPr>
          <w:color w:val="auto"/>
        </w:rPr>
        <w:t>ů</w:t>
      </w:r>
      <w:r w:rsidRPr="00460BD3">
        <w:rPr>
          <w:color w:val="auto"/>
        </w:rPr>
        <w:t xml:space="preserve"> </w:t>
      </w:r>
      <w:r w:rsidR="005947EA">
        <w:rPr>
          <w:color w:val="auto"/>
        </w:rPr>
        <w:t>učitelek MŠ a ostatních zaměstnanců školy</w:t>
      </w:r>
      <w:r w:rsidRPr="00460BD3">
        <w:rPr>
          <w:color w:val="auto"/>
        </w:rPr>
        <w:t>;</w:t>
      </w:r>
    </w:p>
    <w:p w14:paraId="14BEBE08" w14:textId="77777777" w:rsidR="00E04D15" w:rsidRDefault="00460BD3" w:rsidP="00E04D15">
      <w:pPr>
        <w:spacing w:after="115" w:line="360" w:lineRule="auto"/>
        <w:ind w:left="-5" w:right="0" w:firstLine="714"/>
        <w:rPr>
          <w:color w:val="auto"/>
        </w:rPr>
      </w:pPr>
      <w:r w:rsidRPr="00460BD3">
        <w:rPr>
          <w:color w:val="auto"/>
        </w:rPr>
        <w:t>•</w:t>
      </w:r>
      <w:r w:rsidRPr="00460BD3">
        <w:rPr>
          <w:color w:val="auto"/>
        </w:rPr>
        <w:tab/>
      </w:r>
      <w:r w:rsidR="00E04D15">
        <w:rPr>
          <w:color w:val="auto"/>
        </w:rPr>
        <w:t>se spolupodílely na vytváření</w:t>
      </w:r>
      <w:r w:rsidRPr="00460BD3">
        <w:rPr>
          <w:color w:val="auto"/>
        </w:rPr>
        <w:t xml:space="preserve"> základní</w:t>
      </w:r>
      <w:r w:rsidR="00E04D15">
        <w:rPr>
          <w:color w:val="auto"/>
        </w:rPr>
        <w:t>ch</w:t>
      </w:r>
      <w:r w:rsidRPr="00460BD3">
        <w:rPr>
          <w:color w:val="auto"/>
        </w:rPr>
        <w:t xml:space="preserve"> pravid</w:t>
      </w:r>
      <w:r w:rsidR="00E04D15">
        <w:rPr>
          <w:color w:val="auto"/>
        </w:rPr>
        <w:t>el</w:t>
      </w:r>
      <w:r w:rsidRPr="00460BD3">
        <w:rPr>
          <w:color w:val="auto"/>
        </w:rPr>
        <w:t xml:space="preserve"> vzájemného soužití </w:t>
      </w:r>
    </w:p>
    <w:p w14:paraId="2A15B036" w14:textId="0034BA96" w:rsidR="00460BD3" w:rsidRPr="00460BD3" w:rsidRDefault="00460BD3" w:rsidP="00E04D15">
      <w:pPr>
        <w:spacing w:after="115" w:line="360" w:lineRule="auto"/>
        <w:ind w:left="704" w:right="0" w:firstLine="714"/>
        <w:rPr>
          <w:color w:val="auto"/>
        </w:rPr>
      </w:pPr>
      <w:r w:rsidRPr="00460BD3">
        <w:rPr>
          <w:color w:val="auto"/>
        </w:rPr>
        <w:t>v</w:t>
      </w:r>
      <w:r w:rsidR="00E04D15">
        <w:rPr>
          <w:color w:val="auto"/>
        </w:rPr>
        <w:t> </w:t>
      </w:r>
      <w:r w:rsidRPr="00460BD3">
        <w:rPr>
          <w:color w:val="auto"/>
        </w:rPr>
        <w:t>kolektivu</w:t>
      </w:r>
      <w:r w:rsidR="00E04D15">
        <w:rPr>
          <w:color w:val="auto"/>
        </w:rPr>
        <w:t xml:space="preserve"> a pravidel ve třídě,</w:t>
      </w:r>
      <w:r w:rsidRPr="00460BD3">
        <w:rPr>
          <w:color w:val="auto"/>
        </w:rPr>
        <w:t xml:space="preserve"> </w:t>
      </w:r>
      <w:r w:rsidR="00E04D15">
        <w:rPr>
          <w:color w:val="auto"/>
        </w:rPr>
        <w:t>a ty pak respektovaly.</w:t>
      </w:r>
      <w:r w:rsidRPr="00460BD3">
        <w:rPr>
          <w:color w:val="auto"/>
        </w:rPr>
        <w:tab/>
      </w:r>
    </w:p>
    <w:p w14:paraId="1F200053" w14:textId="7EB90536" w:rsidR="00460BD3" w:rsidRPr="00460BD3" w:rsidRDefault="00460BD3" w:rsidP="00BB6A24">
      <w:pPr>
        <w:spacing w:after="115" w:line="360" w:lineRule="auto"/>
        <w:ind w:left="-5" w:right="0" w:firstLine="714"/>
        <w:rPr>
          <w:color w:val="auto"/>
        </w:rPr>
      </w:pPr>
      <w:r w:rsidRPr="00460BD3">
        <w:rPr>
          <w:color w:val="auto"/>
        </w:rPr>
        <w:t xml:space="preserve">Distanční formou vzdělávání se rozumí samostatné studium uskutečňované převážně nebo zcela prostřednictvím informačních technologií, popřípadě spojené s individuálními konzultacemi. V případě, že se opatření </w:t>
      </w:r>
      <w:r w:rsidR="005737BB">
        <w:rPr>
          <w:color w:val="auto"/>
        </w:rPr>
        <w:t xml:space="preserve">příslušných orgánů </w:t>
      </w:r>
      <w:r w:rsidRPr="00460BD3">
        <w:rPr>
          <w:color w:val="auto"/>
        </w:rPr>
        <w:t>či karanténa týká pouze omezeného počtu dětí, který nepřekročí více jak 50 % účastníků konkrétní třídy či oddělení, pokračuje výuka těch, kteří zůstávají v mateřské škole, běžným způsobem. Škola nemá povinnost poskytovat vzdělávání distančním způsobem a postupuje obdobně jako v běžné situaci, kdy děti nejsou přítomné ve škole, např. z důvodu nemoci.</w:t>
      </w:r>
    </w:p>
    <w:p w14:paraId="1D83887F" w14:textId="77777777" w:rsidR="00776C96" w:rsidRDefault="00460BD3" w:rsidP="00776C96">
      <w:pPr>
        <w:spacing w:after="115" w:line="360" w:lineRule="auto"/>
        <w:ind w:right="0"/>
        <w:rPr>
          <w:color w:val="auto"/>
        </w:rPr>
      </w:pPr>
      <w:r w:rsidRPr="00460BD3">
        <w:rPr>
          <w:color w:val="auto"/>
        </w:rPr>
        <w:t xml:space="preserve">Varianty distanční výuky: </w:t>
      </w:r>
    </w:p>
    <w:p w14:paraId="0350FCF9" w14:textId="6AC1262F" w:rsidR="00CB3CD9" w:rsidRDefault="00776C96" w:rsidP="00776C96">
      <w:pPr>
        <w:spacing w:after="115" w:line="360" w:lineRule="auto"/>
        <w:ind w:right="0"/>
        <w:rPr>
          <w:color w:val="auto"/>
        </w:rPr>
      </w:pPr>
      <w:r>
        <w:rPr>
          <w:color w:val="auto"/>
        </w:rPr>
        <w:t xml:space="preserve">1) </w:t>
      </w:r>
      <w:r w:rsidR="006F37BD">
        <w:rPr>
          <w:color w:val="auto"/>
        </w:rPr>
        <w:t>R</w:t>
      </w:r>
      <w:r>
        <w:rPr>
          <w:color w:val="auto"/>
        </w:rPr>
        <w:t xml:space="preserve">ozesílání didakticky orientovaných úkolů zaměřených na trénink školní zralosti společně s grafickými podklady a slovním zadáním tři krát týdne (pondělí – středa - pátek) </w:t>
      </w:r>
      <w:r w:rsidR="00CB3CD9">
        <w:rPr>
          <w:color w:val="auto"/>
        </w:rPr>
        <w:t>v</w:t>
      </w:r>
      <w:r>
        <w:rPr>
          <w:color w:val="auto"/>
        </w:rPr>
        <w:t xml:space="preserve">ždy </w:t>
      </w:r>
      <w:r w:rsidR="004C2BAC">
        <w:rPr>
          <w:color w:val="auto"/>
        </w:rPr>
        <w:br/>
      </w:r>
      <w:r>
        <w:rPr>
          <w:color w:val="auto"/>
        </w:rPr>
        <w:t>do 9:00 hodin ráno elektronickou poštou na e-mailové adresy zákonných zástupců dětí</w:t>
      </w:r>
      <w:r w:rsidR="00CB3CD9">
        <w:rPr>
          <w:color w:val="auto"/>
        </w:rPr>
        <w:t>.</w:t>
      </w:r>
      <w:r>
        <w:rPr>
          <w:color w:val="auto"/>
        </w:rPr>
        <w:t xml:space="preserve"> </w:t>
      </w:r>
      <w:r w:rsidR="00CB3CD9">
        <w:rPr>
          <w:color w:val="auto"/>
        </w:rPr>
        <w:t>V</w:t>
      </w:r>
      <w:r>
        <w:rPr>
          <w:color w:val="auto"/>
        </w:rPr>
        <w:t> návaznosti na úkoly jejich vyhodnocení a poskytnutí zpětné vazby individuálně prostřednictvím hodnotícího e-mailu dva krát týdně (pondělí a pátek – hodnoceno v úterý, středa – hodnoceno ve čtvrtek)</w:t>
      </w:r>
      <w:r w:rsidR="00CB3CD9">
        <w:rPr>
          <w:color w:val="auto"/>
        </w:rPr>
        <w:t xml:space="preserve"> vždy do 16:00 hodin v dané dny.</w:t>
      </w:r>
    </w:p>
    <w:p w14:paraId="42615D94" w14:textId="5770BEF8" w:rsidR="00460BD3" w:rsidRDefault="00CB3CD9" w:rsidP="00776C96">
      <w:pPr>
        <w:spacing w:after="115" w:line="360" w:lineRule="auto"/>
        <w:ind w:right="0"/>
        <w:rPr>
          <w:color w:val="auto"/>
        </w:rPr>
      </w:pPr>
      <w:r>
        <w:rPr>
          <w:color w:val="auto"/>
        </w:rPr>
        <w:lastRenderedPageBreak/>
        <w:t xml:space="preserve">2) </w:t>
      </w:r>
      <w:r w:rsidR="006F37BD">
        <w:rPr>
          <w:color w:val="auto"/>
        </w:rPr>
        <w:t>T</w:t>
      </w:r>
      <w:r>
        <w:rPr>
          <w:color w:val="auto"/>
        </w:rPr>
        <w:t xml:space="preserve">ři krát týdně video konference přes aplikaci Zoom, kdy </w:t>
      </w:r>
      <w:r w:rsidR="00C11C88">
        <w:rPr>
          <w:color w:val="auto"/>
        </w:rPr>
        <w:t>učitelka</w:t>
      </w:r>
      <w:r>
        <w:rPr>
          <w:color w:val="auto"/>
        </w:rPr>
        <w:t xml:space="preserve"> MŠ v rozmezí </w:t>
      </w:r>
      <w:r w:rsidR="00776C96">
        <w:rPr>
          <w:color w:val="auto"/>
        </w:rPr>
        <w:t xml:space="preserve"> </w:t>
      </w:r>
      <w:r>
        <w:rPr>
          <w:color w:val="auto"/>
        </w:rPr>
        <w:t xml:space="preserve">8.30-10.30 hodin nabízí za použití přímého přenosu dat (zvuku i obrazu) pomocí webové aplikace Zoom vzdělávací program daného integrovaného bloku. Program se skládá z hudební výchovy, pohybové chvilky, dramatizace příběhů, práce s demonstračními kartami, příklady matematické </w:t>
      </w:r>
      <w:proofErr w:type="spellStart"/>
      <w:r>
        <w:rPr>
          <w:color w:val="auto"/>
        </w:rPr>
        <w:t>pregramotnosti</w:t>
      </w:r>
      <w:proofErr w:type="spellEnd"/>
      <w:r>
        <w:rPr>
          <w:color w:val="auto"/>
        </w:rPr>
        <w:t xml:space="preserve">. Webová aplikace umožňuje přímou interakci </w:t>
      </w:r>
      <w:r w:rsidR="00C11C88">
        <w:rPr>
          <w:color w:val="auto"/>
        </w:rPr>
        <w:t>učitelky</w:t>
      </w:r>
      <w:r>
        <w:rPr>
          <w:color w:val="auto"/>
        </w:rPr>
        <w:t xml:space="preserve"> s dítětem za dopomoci zákonného zástupce.</w:t>
      </w:r>
    </w:p>
    <w:p w14:paraId="2604EC97" w14:textId="0EE2CE7D" w:rsidR="00CB3CD9" w:rsidRPr="00460BD3" w:rsidRDefault="00CB3CD9" w:rsidP="00776C96">
      <w:pPr>
        <w:spacing w:after="115" w:line="360" w:lineRule="auto"/>
        <w:ind w:right="0"/>
        <w:rPr>
          <w:color w:val="auto"/>
        </w:rPr>
      </w:pPr>
      <w:r>
        <w:rPr>
          <w:color w:val="auto"/>
        </w:rPr>
        <w:t xml:space="preserve">3) </w:t>
      </w:r>
      <w:r w:rsidR="006F37BD">
        <w:rPr>
          <w:color w:val="auto"/>
        </w:rPr>
        <w:t>J</w:t>
      </w:r>
      <w:r>
        <w:rPr>
          <w:color w:val="auto"/>
        </w:rPr>
        <w:t>ednou týdně je rozesílán didakticky cílený soubor s náměty na p</w:t>
      </w:r>
      <w:r w:rsidR="006F37BD">
        <w:rPr>
          <w:color w:val="auto"/>
        </w:rPr>
        <w:t xml:space="preserve">racovní a vzdělávací činnosti vhodné k realizaci v domácím prostředí. Nabízené aktivity jsou v souladu s tématy </w:t>
      </w:r>
      <w:r w:rsidR="004C2BAC">
        <w:rPr>
          <w:color w:val="auto"/>
        </w:rPr>
        <w:br/>
      </w:r>
      <w:r w:rsidR="006F37BD">
        <w:rPr>
          <w:color w:val="auto"/>
        </w:rPr>
        <w:t>a obsahem ŠVP pro dané období realizace distanční výuky.</w:t>
      </w:r>
    </w:p>
    <w:p w14:paraId="0BC94A15" w14:textId="77777777" w:rsidR="00460BD3" w:rsidRPr="00460BD3" w:rsidRDefault="00460BD3" w:rsidP="00460BD3">
      <w:pPr>
        <w:spacing w:after="115" w:line="360" w:lineRule="auto"/>
        <w:ind w:left="-5" w:right="0" w:firstLine="714"/>
        <w:rPr>
          <w:color w:val="auto"/>
        </w:rPr>
      </w:pPr>
    </w:p>
    <w:p w14:paraId="442BAF7E" w14:textId="77777777" w:rsidR="00460BD3" w:rsidRPr="00487165" w:rsidRDefault="00460BD3" w:rsidP="00487165">
      <w:pPr>
        <w:spacing w:after="115" w:line="360" w:lineRule="auto"/>
        <w:ind w:right="0"/>
        <w:rPr>
          <w:b/>
          <w:bCs/>
          <w:color w:val="auto"/>
          <w:u w:val="single"/>
        </w:rPr>
      </w:pPr>
      <w:r w:rsidRPr="00487165">
        <w:rPr>
          <w:b/>
          <w:bCs/>
          <w:color w:val="auto"/>
          <w:u w:val="single"/>
        </w:rPr>
        <w:t>Práva zákonných zástupců (platné pro všechny zákonné zástupce dětí):</w:t>
      </w:r>
    </w:p>
    <w:p w14:paraId="5AF84086" w14:textId="71B72E54" w:rsidR="00460BD3" w:rsidRPr="00CE2717" w:rsidRDefault="00460BD3" w:rsidP="00CE2717">
      <w:pPr>
        <w:pStyle w:val="Odstavecseseznamem"/>
        <w:numPr>
          <w:ilvl w:val="0"/>
          <w:numId w:val="33"/>
        </w:numPr>
        <w:spacing w:after="115" w:line="360" w:lineRule="auto"/>
        <w:ind w:right="0"/>
        <w:rPr>
          <w:color w:val="auto"/>
        </w:rPr>
      </w:pPr>
      <w:r w:rsidRPr="00CE2717">
        <w:rPr>
          <w:color w:val="auto"/>
        </w:rPr>
        <w:t>být seznámen s dokumentací MŠ;</w:t>
      </w:r>
    </w:p>
    <w:p w14:paraId="00D04706" w14:textId="1AF5FF47" w:rsidR="00460BD3" w:rsidRPr="00CE2717" w:rsidRDefault="00460BD3" w:rsidP="00CE2717">
      <w:pPr>
        <w:pStyle w:val="Odstavecseseznamem"/>
        <w:numPr>
          <w:ilvl w:val="0"/>
          <w:numId w:val="33"/>
        </w:numPr>
        <w:spacing w:after="115" w:line="360" w:lineRule="auto"/>
        <w:ind w:right="0"/>
        <w:rPr>
          <w:color w:val="auto"/>
        </w:rPr>
      </w:pPr>
      <w:r w:rsidRPr="00CE2717">
        <w:rPr>
          <w:color w:val="auto"/>
        </w:rPr>
        <w:t>vyjadřovat svůj názor k těmto materiálům;</w:t>
      </w:r>
    </w:p>
    <w:p w14:paraId="752D46B2" w14:textId="64FE03A3" w:rsidR="00CE2717" w:rsidRDefault="00460BD3" w:rsidP="00CE2717">
      <w:pPr>
        <w:pStyle w:val="Odstavecseseznamem"/>
        <w:numPr>
          <w:ilvl w:val="0"/>
          <w:numId w:val="33"/>
        </w:numPr>
        <w:spacing w:after="115" w:line="360" w:lineRule="auto"/>
        <w:ind w:right="0"/>
        <w:rPr>
          <w:color w:val="auto"/>
        </w:rPr>
      </w:pPr>
      <w:r w:rsidRPr="00CE2717">
        <w:rPr>
          <w:color w:val="auto"/>
        </w:rPr>
        <w:t>zapojovat se do aktivit MŠ;</w:t>
      </w:r>
      <w:r w:rsidR="002B29AA" w:rsidRPr="00CE2717">
        <w:rPr>
          <w:color w:val="auto"/>
        </w:rPr>
        <w:t xml:space="preserve"> navrhovat další činnosti, akce a možnosti aktivit</w:t>
      </w:r>
      <w:r w:rsidR="00CE2717">
        <w:rPr>
          <w:color w:val="auto"/>
        </w:rPr>
        <w:t>;</w:t>
      </w:r>
      <w:r w:rsidR="002B29AA" w:rsidRPr="00CE2717">
        <w:rPr>
          <w:color w:val="auto"/>
        </w:rPr>
        <w:t xml:space="preserve"> </w:t>
      </w:r>
    </w:p>
    <w:p w14:paraId="28289309" w14:textId="77777777" w:rsidR="00CE2717" w:rsidRDefault="00460BD3" w:rsidP="00CE2717">
      <w:pPr>
        <w:pStyle w:val="Odstavecseseznamem"/>
        <w:numPr>
          <w:ilvl w:val="0"/>
          <w:numId w:val="33"/>
        </w:numPr>
        <w:spacing w:after="115" w:line="360" w:lineRule="auto"/>
        <w:ind w:right="0"/>
        <w:rPr>
          <w:color w:val="auto"/>
        </w:rPr>
      </w:pPr>
      <w:r w:rsidRPr="00CE2717">
        <w:rPr>
          <w:color w:val="auto"/>
        </w:rPr>
        <w:t xml:space="preserve">pozorovat či účastnit se činností po dohodě s </w:t>
      </w:r>
      <w:r w:rsidR="00C11C88" w:rsidRPr="00CE2717">
        <w:rPr>
          <w:color w:val="auto"/>
        </w:rPr>
        <w:t>učitelkami</w:t>
      </w:r>
      <w:r w:rsidRPr="00CE2717">
        <w:rPr>
          <w:color w:val="auto"/>
        </w:rPr>
        <w:t>, přičemž účast zákonného zástupce nesmí narušovat organizaci programu třídy a narušovat bezpečí a zdraví dětí;</w:t>
      </w:r>
      <w:r w:rsidR="00CE2717">
        <w:rPr>
          <w:color w:val="auto"/>
        </w:rPr>
        <w:t xml:space="preserve"> </w:t>
      </w:r>
    </w:p>
    <w:p w14:paraId="37E5D6A5" w14:textId="376F57F0" w:rsidR="00BB6A24" w:rsidRPr="00BB6A24" w:rsidRDefault="00CE2717" w:rsidP="00BB6A24">
      <w:pPr>
        <w:pStyle w:val="Odstavecseseznamem"/>
        <w:numPr>
          <w:ilvl w:val="0"/>
          <w:numId w:val="33"/>
        </w:numPr>
        <w:spacing w:after="115" w:line="360" w:lineRule="auto"/>
        <w:ind w:right="0"/>
        <w:rPr>
          <w:color w:val="auto"/>
        </w:rPr>
      </w:pPr>
      <w:r w:rsidRPr="00CE2717">
        <w:rPr>
          <w:color w:val="auto"/>
        </w:rPr>
        <w:t>b</w:t>
      </w:r>
      <w:r w:rsidR="002B29AA" w:rsidRPr="00CE2717">
        <w:rPr>
          <w:color w:val="auto"/>
        </w:rPr>
        <w:t xml:space="preserve">ýt informován </w:t>
      </w:r>
      <w:r w:rsidRPr="00CE2717">
        <w:rPr>
          <w:color w:val="auto"/>
        </w:rPr>
        <w:t>o průběhu a výsledcích výchovně-vzdělávacího procesu dítěte  učitelkou i vedením MŠ</w:t>
      </w:r>
      <w:r w:rsidR="00BB6A24">
        <w:rPr>
          <w:color w:val="auto"/>
        </w:rPr>
        <w:t xml:space="preserve">, </w:t>
      </w:r>
      <w:r w:rsidR="00460BD3" w:rsidRPr="00BB6A24">
        <w:rPr>
          <w:color w:val="auto"/>
        </w:rPr>
        <w:t>spolupracovat s</w:t>
      </w:r>
      <w:r w:rsidR="0001364E" w:rsidRPr="00BB6A24">
        <w:rPr>
          <w:color w:val="auto"/>
        </w:rPr>
        <w:t> </w:t>
      </w:r>
      <w:r w:rsidR="00C11C88" w:rsidRPr="00BB6A24">
        <w:rPr>
          <w:color w:val="auto"/>
        </w:rPr>
        <w:t>učitelkou</w:t>
      </w:r>
      <w:r w:rsidR="00460BD3" w:rsidRPr="00BB6A24">
        <w:rPr>
          <w:color w:val="auto"/>
        </w:rPr>
        <w:t>, konzultovat potřebné poznatky o dítěti;</w:t>
      </w:r>
    </w:p>
    <w:p w14:paraId="3D2A04C4" w14:textId="60FE8109" w:rsidR="00460BD3" w:rsidRPr="00CE2717" w:rsidRDefault="00460BD3" w:rsidP="00CE2717">
      <w:pPr>
        <w:pStyle w:val="Odstavecseseznamem"/>
        <w:numPr>
          <w:ilvl w:val="0"/>
          <w:numId w:val="33"/>
        </w:numPr>
        <w:spacing w:after="115" w:line="360" w:lineRule="auto"/>
        <w:ind w:right="0"/>
        <w:rPr>
          <w:color w:val="auto"/>
        </w:rPr>
      </w:pPr>
      <w:r w:rsidRPr="00CE2717">
        <w:rPr>
          <w:color w:val="auto"/>
        </w:rPr>
        <w:t>domluvit si s</w:t>
      </w:r>
      <w:r w:rsidR="00C11C88" w:rsidRPr="00CE2717">
        <w:rPr>
          <w:color w:val="auto"/>
        </w:rPr>
        <w:t xml:space="preserve"> </w:t>
      </w:r>
      <w:r w:rsidRPr="00CE2717">
        <w:rPr>
          <w:color w:val="auto"/>
        </w:rPr>
        <w:t>učitelkou a ředitelkou školy individuální konzultační hodiny za podmínek stanovených mateřskou školou;</w:t>
      </w:r>
    </w:p>
    <w:p w14:paraId="1005A2A1" w14:textId="381E0521" w:rsidR="00460BD3" w:rsidRPr="00CE2717" w:rsidRDefault="00460BD3" w:rsidP="00CE2717">
      <w:pPr>
        <w:pStyle w:val="Odstavecseseznamem"/>
        <w:numPr>
          <w:ilvl w:val="0"/>
          <w:numId w:val="33"/>
        </w:numPr>
        <w:spacing w:after="115" w:line="360" w:lineRule="auto"/>
        <w:ind w:right="0"/>
        <w:rPr>
          <w:color w:val="auto"/>
        </w:rPr>
      </w:pPr>
      <w:r w:rsidRPr="00CE2717">
        <w:rPr>
          <w:color w:val="auto"/>
        </w:rPr>
        <w:t>své stížnosti řešit s</w:t>
      </w:r>
      <w:r w:rsidR="0001364E" w:rsidRPr="00CE2717">
        <w:rPr>
          <w:color w:val="auto"/>
        </w:rPr>
        <w:t> </w:t>
      </w:r>
      <w:r w:rsidR="00C11C88" w:rsidRPr="00CE2717">
        <w:rPr>
          <w:color w:val="auto"/>
        </w:rPr>
        <w:t>učitelkou</w:t>
      </w:r>
      <w:r w:rsidRPr="00CE2717">
        <w:rPr>
          <w:color w:val="auto"/>
        </w:rPr>
        <w:t xml:space="preserve"> a pokud nedojde k vyřešení problému, obrátit se na ředitelku školy;</w:t>
      </w:r>
    </w:p>
    <w:p w14:paraId="433CC2A5" w14:textId="523BCF93" w:rsidR="00460BD3" w:rsidRPr="00CE2717" w:rsidRDefault="00460BD3" w:rsidP="00CE2717">
      <w:pPr>
        <w:pStyle w:val="Odstavecseseznamem"/>
        <w:numPr>
          <w:ilvl w:val="0"/>
          <w:numId w:val="33"/>
        </w:numPr>
        <w:spacing w:after="115" w:line="360" w:lineRule="auto"/>
        <w:ind w:right="0"/>
        <w:rPr>
          <w:color w:val="auto"/>
        </w:rPr>
      </w:pPr>
      <w:r w:rsidRPr="00CE2717">
        <w:rPr>
          <w:color w:val="auto"/>
        </w:rPr>
        <w:t>být informován o dění ve škole, prostřednictvím:</w:t>
      </w:r>
      <w:r w:rsidR="006F37BD" w:rsidRPr="00CE2717">
        <w:rPr>
          <w:color w:val="auto"/>
        </w:rPr>
        <w:t xml:space="preserve"> informačních letáků vyvěšených na vstupních dveřích do mateřské školy</w:t>
      </w:r>
      <w:r w:rsidR="00AD044C" w:rsidRPr="00CE2717">
        <w:rPr>
          <w:color w:val="auto"/>
        </w:rPr>
        <w:t xml:space="preserve"> a též na nástěnkách v šatnách u každé ze tříd, </w:t>
      </w:r>
      <w:r w:rsidR="006F37BD" w:rsidRPr="00CE2717">
        <w:rPr>
          <w:color w:val="auto"/>
        </w:rPr>
        <w:t>rozesílaných sdělení elektronickou poštou, webových stránek mateřské školy, facebookovéh</w:t>
      </w:r>
      <w:r w:rsidR="00AD044C" w:rsidRPr="00CE2717">
        <w:rPr>
          <w:color w:val="auto"/>
        </w:rPr>
        <w:t>o</w:t>
      </w:r>
      <w:r w:rsidR="006F37BD" w:rsidRPr="00CE2717">
        <w:rPr>
          <w:color w:val="auto"/>
        </w:rPr>
        <w:t xml:space="preserve"> profilu</w:t>
      </w:r>
      <w:r w:rsidR="00AD044C" w:rsidRPr="00CE2717">
        <w:rPr>
          <w:color w:val="auto"/>
        </w:rPr>
        <w:t>;</w:t>
      </w:r>
    </w:p>
    <w:p w14:paraId="0D040AB6" w14:textId="0E72DD66" w:rsidR="00460BD3" w:rsidRPr="00CE2717" w:rsidRDefault="00460BD3" w:rsidP="00CE2717">
      <w:pPr>
        <w:pStyle w:val="Odstavecseseznamem"/>
        <w:numPr>
          <w:ilvl w:val="0"/>
          <w:numId w:val="33"/>
        </w:numPr>
        <w:spacing w:after="115" w:line="360" w:lineRule="auto"/>
        <w:ind w:right="0"/>
        <w:rPr>
          <w:color w:val="auto"/>
        </w:rPr>
      </w:pPr>
      <w:r w:rsidRPr="00CE2717">
        <w:rPr>
          <w:color w:val="auto"/>
        </w:rPr>
        <w:t xml:space="preserve">právo na diskrétnost a ochranu informací, týkajících se jejich osobního </w:t>
      </w:r>
      <w:r w:rsidR="004C2BAC" w:rsidRPr="00CE2717">
        <w:rPr>
          <w:color w:val="auto"/>
        </w:rPr>
        <w:br/>
      </w:r>
      <w:r w:rsidRPr="00CE2717">
        <w:rPr>
          <w:color w:val="auto"/>
        </w:rPr>
        <w:t>a rodinného života;</w:t>
      </w:r>
    </w:p>
    <w:p w14:paraId="6F1BA8A1" w14:textId="2CF75BC6" w:rsidR="00460BD3" w:rsidRPr="00CE2717" w:rsidRDefault="00460BD3" w:rsidP="00CE2717">
      <w:pPr>
        <w:pStyle w:val="Odstavecseseznamem"/>
        <w:numPr>
          <w:ilvl w:val="0"/>
          <w:numId w:val="33"/>
        </w:numPr>
        <w:spacing w:after="115" w:line="360" w:lineRule="auto"/>
        <w:ind w:right="0"/>
        <w:rPr>
          <w:color w:val="auto"/>
        </w:rPr>
      </w:pPr>
      <w:r w:rsidRPr="00CE2717">
        <w:rPr>
          <w:color w:val="auto"/>
        </w:rPr>
        <w:t xml:space="preserve">přivádět své dítě do mateřské školy kdykoli v době od </w:t>
      </w:r>
      <w:r w:rsidR="006F37BD" w:rsidRPr="00CE2717">
        <w:rPr>
          <w:color w:val="auto"/>
        </w:rPr>
        <w:t xml:space="preserve">– 7.00 </w:t>
      </w:r>
      <w:r w:rsidRPr="00CE2717">
        <w:rPr>
          <w:color w:val="auto"/>
        </w:rPr>
        <w:t xml:space="preserve">hodin do </w:t>
      </w:r>
      <w:r w:rsidR="006F37BD" w:rsidRPr="00CE2717">
        <w:rPr>
          <w:color w:val="auto"/>
        </w:rPr>
        <w:t>8.30</w:t>
      </w:r>
      <w:r w:rsidRPr="00CE2717">
        <w:rPr>
          <w:color w:val="auto"/>
        </w:rPr>
        <w:t xml:space="preserve"> hodin a v jinou dobu, na základě dohody s </w:t>
      </w:r>
      <w:r w:rsidR="00C11C88" w:rsidRPr="00CE2717">
        <w:rPr>
          <w:color w:val="auto"/>
        </w:rPr>
        <w:t>učitelkou</w:t>
      </w:r>
      <w:r w:rsidRPr="00CE2717">
        <w:rPr>
          <w:color w:val="auto"/>
        </w:rPr>
        <w:t xml:space="preserve"> – příchod mimo dobu určenou.</w:t>
      </w:r>
    </w:p>
    <w:p w14:paraId="76A4E831" w14:textId="38C348AF" w:rsidR="00460BD3" w:rsidRPr="00487165" w:rsidRDefault="00460BD3" w:rsidP="00487165">
      <w:pPr>
        <w:spacing w:after="115" w:line="360" w:lineRule="auto"/>
        <w:ind w:left="-5" w:right="0" w:firstLine="0"/>
        <w:rPr>
          <w:color w:val="2F5496" w:themeColor="accent1" w:themeShade="BF"/>
        </w:rPr>
      </w:pPr>
      <w:r w:rsidRPr="00487165">
        <w:rPr>
          <w:color w:val="2F5496" w:themeColor="accent1" w:themeShade="BF"/>
        </w:rPr>
        <w:lastRenderedPageBreak/>
        <w:t>Komentář: Příchod, mimo dobu stanovenou nesmí narušovat vzdělávací proces ostatních dětí. Pokyny k pohybu zákonného zástupce v budově školy specifikuj</w:t>
      </w:r>
      <w:r w:rsidR="006F37BD">
        <w:rPr>
          <w:color w:val="2F5496" w:themeColor="accent1" w:themeShade="BF"/>
        </w:rPr>
        <w:t>í</w:t>
      </w:r>
      <w:r w:rsidRPr="00487165">
        <w:rPr>
          <w:color w:val="2F5496" w:themeColor="accent1" w:themeShade="BF"/>
        </w:rPr>
        <w:t xml:space="preserve"> pravidelně aktualizované pokyny, které jsou umístěny</w:t>
      </w:r>
      <w:r w:rsidR="006F37BD">
        <w:rPr>
          <w:color w:val="2F5496" w:themeColor="accent1" w:themeShade="BF"/>
        </w:rPr>
        <w:t xml:space="preserve"> v prostorách hlavní chodby MŠ vlevo u vstupních dveřích.</w:t>
      </w:r>
    </w:p>
    <w:p w14:paraId="6F2C3411" w14:textId="77777777" w:rsidR="00D25868" w:rsidRPr="00460BD3" w:rsidRDefault="00D25868" w:rsidP="00460BD3">
      <w:pPr>
        <w:spacing w:after="115" w:line="360" w:lineRule="auto"/>
        <w:ind w:left="-5" w:right="0" w:firstLine="714"/>
        <w:rPr>
          <w:color w:val="auto"/>
        </w:rPr>
      </w:pPr>
    </w:p>
    <w:p w14:paraId="71CAE025" w14:textId="77777777" w:rsidR="00460BD3" w:rsidRPr="00487165" w:rsidRDefault="00460BD3" w:rsidP="00487165">
      <w:pPr>
        <w:spacing w:after="115" w:line="360" w:lineRule="auto"/>
        <w:ind w:right="0"/>
        <w:rPr>
          <w:b/>
          <w:bCs/>
          <w:color w:val="auto"/>
          <w:u w:val="single"/>
        </w:rPr>
      </w:pPr>
      <w:r w:rsidRPr="00487165">
        <w:rPr>
          <w:b/>
          <w:bCs/>
          <w:color w:val="auto"/>
          <w:u w:val="single"/>
        </w:rPr>
        <w:t>Povinnosti zákonných zástupců (jsou platné pro všechny zákonné zástupce dětí)</w:t>
      </w:r>
    </w:p>
    <w:p w14:paraId="6E9028E5" w14:textId="77777777" w:rsidR="00460BD3" w:rsidRPr="00460BD3" w:rsidRDefault="00460BD3" w:rsidP="00487165">
      <w:pPr>
        <w:spacing w:after="115" w:line="360" w:lineRule="auto"/>
        <w:ind w:right="0"/>
        <w:rPr>
          <w:color w:val="auto"/>
        </w:rPr>
      </w:pPr>
      <w:r w:rsidRPr="00460BD3">
        <w:rPr>
          <w:color w:val="auto"/>
        </w:rPr>
        <w:t>Zákonný zástupce má povinnost:</w:t>
      </w:r>
    </w:p>
    <w:p w14:paraId="2B7DC1A5" w14:textId="77777777" w:rsidR="00460BD3" w:rsidRPr="00460BD3" w:rsidRDefault="00460BD3" w:rsidP="00460BD3">
      <w:pPr>
        <w:spacing w:after="115" w:line="360" w:lineRule="auto"/>
        <w:ind w:left="-5" w:right="0" w:firstLine="714"/>
        <w:rPr>
          <w:color w:val="auto"/>
        </w:rPr>
      </w:pPr>
      <w:r w:rsidRPr="00460BD3">
        <w:rPr>
          <w:color w:val="auto"/>
        </w:rPr>
        <w:t>•</w:t>
      </w:r>
      <w:r w:rsidRPr="00460BD3">
        <w:rPr>
          <w:color w:val="auto"/>
        </w:rPr>
        <w:tab/>
        <w:t>informovat MŠ o důvodech nepřítomnosti dítěte;</w:t>
      </w:r>
    </w:p>
    <w:p w14:paraId="127A9283" w14:textId="77777777" w:rsidR="00460BD3" w:rsidRPr="00460BD3" w:rsidRDefault="00460BD3" w:rsidP="00487165">
      <w:pPr>
        <w:spacing w:after="115" w:line="360" w:lineRule="auto"/>
        <w:ind w:left="1418" w:right="0" w:hanging="709"/>
        <w:rPr>
          <w:color w:val="auto"/>
        </w:rPr>
      </w:pPr>
      <w:r w:rsidRPr="00460BD3">
        <w:rPr>
          <w:color w:val="auto"/>
        </w:rPr>
        <w:t>•</w:t>
      </w:r>
      <w:r w:rsidRPr="00460BD3">
        <w:rPr>
          <w:color w:val="auto"/>
        </w:rPr>
        <w:tab/>
        <w:t>respektovat systém evidence a dokládání absence dětí plnících povinné, předškolní vzdělávání;</w:t>
      </w:r>
    </w:p>
    <w:p w14:paraId="03536E94" w14:textId="77777777" w:rsidR="00460BD3" w:rsidRPr="00460BD3" w:rsidRDefault="00460BD3" w:rsidP="00460BD3">
      <w:pPr>
        <w:spacing w:after="115" w:line="360" w:lineRule="auto"/>
        <w:ind w:left="-5" w:right="0" w:firstLine="714"/>
        <w:rPr>
          <w:color w:val="auto"/>
        </w:rPr>
      </w:pPr>
      <w:r w:rsidRPr="00460BD3">
        <w:rPr>
          <w:color w:val="auto"/>
        </w:rPr>
        <w:t>•</w:t>
      </w:r>
      <w:r w:rsidRPr="00460BD3">
        <w:rPr>
          <w:color w:val="auto"/>
        </w:rPr>
        <w:tab/>
        <w:t>ohlásit výskyt infekčního onemocnění;</w:t>
      </w:r>
    </w:p>
    <w:p w14:paraId="32C5E614" w14:textId="4D223654" w:rsidR="00460BD3" w:rsidRPr="00460BD3" w:rsidRDefault="00460BD3" w:rsidP="00487165">
      <w:pPr>
        <w:spacing w:after="115" w:line="360" w:lineRule="auto"/>
        <w:ind w:left="1418" w:right="0" w:hanging="709"/>
        <w:rPr>
          <w:color w:val="auto"/>
        </w:rPr>
      </w:pPr>
      <w:r w:rsidRPr="00460BD3">
        <w:rPr>
          <w:color w:val="auto"/>
        </w:rPr>
        <w:t>•</w:t>
      </w:r>
      <w:r w:rsidRPr="00460BD3">
        <w:rPr>
          <w:color w:val="auto"/>
        </w:rPr>
        <w:tab/>
        <w:t>informovat školu a školské zařízení o změně zdravotní způsobilosti, zdravotních obtížích dítěte nebo jiných závažných skutečnostech, které by mohly mít vliv na průběh vzdělávání</w:t>
      </w:r>
      <w:r w:rsidR="008C7D49">
        <w:rPr>
          <w:color w:val="auto"/>
        </w:rPr>
        <w:t xml:space="preserve"> a zdraví</w:t>
      </w:r>
      <w:r w:rsidRPr="00460BD3">
        <w:rPr>
          <w:color w:val="auto"/>
        </w:rPr>
        <w:t xml:space="preserve">. Požadavek vyplývá z § 22 odst. 3 zákona č. 561/2004 Sb. </w:t>
      </w:r>
    </w:p>
    <w:p w14:paraId="6D185D97" w14:textId="1CFC4E4F" w:rsidR="00460BD3" w:rsidRPr="00460BD3" w:rsidRDefault="00460BD3" w:rsidP="00487165">
      <w:pPr>
        <w:spacing w:after="115" w:line="360" w:lineRule="auto"/>
        <w:ind w:left="1418" w:right="0" w:hanging="709"/>
        <w:rPr>
          <w:color w:val="auto"/>
        </w:rPr>
      </w:pPr>
      <w:r w:rsidRPr="00460BD3">
        <w:rPr>
          <w:color w:val="auto"/>
        </w:rPr>
        <w:t>•</w:t>
      </w:r>
      <w:r w:rsidRPr="00460BD3">
        <w:rPr>
          <w:color w:val="auto"/>
        </w:rPr>
        <w:tab/>
        <w:t xml:space="preserve">oznamovat </w:t>
      </w:r>
      <w:r w:rsidR="001F6A99">
        <w:rPr>
          <w:color w:val="auto"/>
        </w:rPr>
        <w:t>MŠ</w:t>
      </w:r>
      <w:r w:rsidRPr="00460BD3">
        <w:rPr>
          <w:color w:val="auto"/>
        </w:rPr>
        <w:t xml:space="preserve"> údaje podle § 28 odst. 2 a 3 a další údaje, které jsou podstatné pro průběh vzdělávání nebo bezpečnost dítěte a žáka, a změny v těchto údajích.</w:t>
      </w:r>
    </w:p>
    <w:p w14:paraId="5ACB4FE8" w14:textId="70BA6AB3" w:rsidR="00460BD3" w:rsidRPr="00460BD3" w:rsidRDefault="00460BD3" w:rsidP="00487165">
      <w:pPr>
        <w:spacing w:after="115" w:line="360" w:lineRule="auto"/>
        <w:ind w:left="1418" w:right="0" w:hanging="709"/>
        <w:rPr>
          <w:color w:val="auto"/>
        </w:rPr>
      </w:pPr>
      <w:r w:rsidRPr="00460BD3">
        <w:rPr>
          <w:color w:val="auto"/>
        </w:rPr>
        <w:t>•</w:t>
      </w:r>
      <w:r w:rsidRPr="00460BD3">
        <w:rPr>
          <w:color w:val="auto"/>
        </w:rPr>
        <w:tab/>
        <w:t xml:space="preserve">přivádět do </w:t>
      </w:r>
      <w:r w:rsidR="001F6A99">
        <w:rPr>
          <w:color w:val="auto"/>
        </w:rPr>
        <w:t>MŠ</w:t>
      </w:r>
      <w:r w:rsidRPr="00460BD3">
        <w:rPr>
          <w:color w:val="auto"/>
        </w:rPr>
        <w:t xml:space="preserve"> dítě zdravé, bez známek infekčního onemocnění jako je rýma, průjem, kašel;</w:t>
      </w:r>
    </w:p>
    <w:p w14:paraId="44C56068" w14:textId="68F2D4C9" w:rsidR="00460BD3" w:rsidRPr="00460BD3" w:rsidRDefault="00460BD3" w:rsidP="00487165">
      <w:pPr>
        <w:spacing w:after="115" w:line="360" w:lineRule="auto"/>
        <w:ind w:left="1418" w:right="0" w:hanging="709"/>
        <w:rPr>
          <w:color w:val="auto"/>
        </w:rPr>
      </w:pPr>
      <w:r w:rsidRPr="00460BD3">
        <w:rPr>
          <w:color w:val="auto"/>
        </w:rPr>
        <w:t>•</w:t>
      </w:r>
      <w:r w:rsidRPr="00460BD3">
        <w:rPr>
          <w:color w:val="auto"/>
        </w:rPr>
        <w:tab/>
        <w:t xml:space="preserve">zajistit vhodné oblečení dětí pro pobyt ve třídě i venku, zajistit bezpečnou </w:t>
      </w:r>
      <w:r w:rsidR="004C2BAC">
        <w:rPr>
          <w:color w:val="auto"/>
        </w:rPr>
        <w:br/>
      </w:r>
      <w:r w:rsidRPr="00460BD3">
        <w:rPr>
          <w:color w:val="auto"/>
        </w:rPr>
        <w:t>a vhodnou obuv;</w:t>
      </w:r>
    </w:p>
    <w:p w14:paraId="6310498D" w14:textId="77777777" w:rsidR="00460BD3" w:rsidRPr="00460BD3" w:rsidRDefault="00460BD3" w:rsidP="00487165">
      <w:pPr>
        <w:spacing w:after="115" w:line="360" w:lineRule="auto"/>
        <w:ind w:left="1418" w:right="0" w:hanging="709"/>
        <w:rPr>
          <w:color w:val="auto"/>
        </w:rPr>
      </w:pPr>
      <w:r w:rsidRPr="00460BD3">
        <w:rPr>
          <w:color w:val="auto"/>
        </w:rPr>
        <w:t>•</w:t>
      </w:r>
      <w:r w:rsidRPr="00460BD3">
        <w:rPr>
          <w:color w:val="auto"/>
        </w:rPr>
        <w:tab/>
        <w:t>dodržovat při vzájemném styku se zaměstnanci MŠ, s jinými dětmi docházejícími do MŠ a ostatními zákonnými zástupci dětí pravidla slušného chování a vzájemné ohleduplnosti;</w:t>
      </w:r>
    </w:p>
    <w:p w14:paraId="02E282EA" w14:textId="7096BEA0" w:rsidR="00460BD3" w:rsidRPr="00460BD3" w:rsidRDefault="00460BD3" w:rsidP="00487165">
      <w:pPr>
        <w:spacing w:after="115" w:line="360" w:lineRule="auto"/>
        <w:ind w:left="1418" w:right="0" w:hanging="709"/>
        <w:rPr>
          <w:color w:val="auto"/>
        </w:rPr>
      </w:pPr>
      <w:r w:rsidRPr="00460BD3">
        <w:rPr>
          <w:color w:val="auto"/>
        </w:rPr>
        <w:t>•</w:t>
      </w:r>
      <w:r w:rsidRPr="00460BD3">
        <w:rPr>
          <w:color w:val="auto"/>
        </w:rPr>
        <w:tab/>
        <w:t xml:space="preserve">respektovat denní režim </w:t>
      </w:r>
      <w:r w:rsidR="001F6A99">
        <w:rPr>
          <w:color w:val="auto"/>
        </w:rPr>
        <w:t>MŠ</w:t>
      </w:r>
      <w:r w:rsidRPr="00460BD3">
        <w:rPr>
          <w:color w:val="auto"/>
        </w:rPr>
        <w:t xml:space="preserve"> a vývojová a individuální specifika nejen svého dítěte, ale také ostatních dětí navštěvujících M</w:t>
      </w:r>
      <w:r w:rsidR="001F6A99">
        <w:rPr>
          <w:color w:val="auto"/>
        </w:rPr>
        <w:t>Š</w:t>
      </w:r>
      <w:r w:rsidRPr="00460BD3">
        <w:rPr>
          <w:color w:val="auto"/>
        </w:rPr>
        <w:t>;</w:t>
      </w:r>
    </w:p>
    <w:p w14:paraId="46C4F292" w14:textId="77777777" w:rsidR="00460BD3" w:rsidRPr="00460BD3" w:rsidRDefault="00460BD3" w:rsidP="00460BD3">
      <w:pPr>
        <w:spacing w:after="115" w:line="360" w:lineRule="auto"/>
        <w:ind w:left="-5" w:right="0" w:firstLine="714"/>
        <w:rPr>
          <w:color w:val="auto"/>
        </w:rPr>
      </w:pPr>
      <w:r w:rsidRPr="00460BD3">
        <w:rPr>
          <w:color w:val="auto"/>
        </w:rPr>
        <w:t>•</w:t>
      </w:r>
      <w:r w:rsidRPr="00460BD3">
        <w:rPr>
          <w:color w:val="auto"/>
        </w:rPr>
        <w:tab/>
        <w:t>dodržovat školní řád a pokyny školy k ochraně zdraví a bezpečnosti;</w:t>
      </w:r>
    </w:p>
    <w:p w14:paraId="0C9AA14A" w14:textId="77777777" w:rsidR="00460BD3" w:rsidRPr="00460BD3" w:rsidRDefault="00460BD3" w:rsidP="00460BD3">
      <w:pPr>
        <w:spacing w:after="115" w:line="360" w:lineRule="auto"/>
        <w:ind w:left="-5" w:right="0" w:firstLine="714"/>
        <w:rPr>
          <w:color w:val="auto"/>
        </w:rPr>
      </w:pPr>
      <w:r w:rsidRPr="00460BD3">
        <w:rPr>
          <w:color w:val="auto"/>
        </w:rPr>
        <w:t>•</w:t>
      </w:r>
      <w:r w:rsidRPr="00460BD3">
        <w:rPr>
          <w:color w:val="auto"/>
        </w:rPr>
        <w:tab/>
        <w:t>nedávat dětem do MŠ cenné předměty, u nichž je riziko ztráty;</w:t>
      </w:r>
    </w:p>
    <w:p w14:paraId="5B3D7565" w14:textId="4AEB3702" w:rsidR="00AD044C" w:rsidRDefault="00460BD3" w:rsidP="00E04D15">
      <w:pPr>
        <w:spacing w:after="115" w:line="360" w:lineRule="auto"/>
        <w:ind w:left="1418" w:right="0" w:hanging="709"/>
      </w:pPr>
      <w:r w:rsidRPr="00460BD3">
        <w:rPr>
          <w:color w:val="auto"/>
        </w:rPr>
        <w:t>•</w:t>
      </w:r>
      <w:r w:rsidRPr="00460BD3">
        <w:rPr>
          <w:color w:val="auto"/>
        </w:rPr>
        <w:tab/>
      </w:r>
      <w:r w:rsidR="00AD044C">
        <w:t>ve stanoveném termínu uhradit úplaty za předškolní vzdělávání.</w:t>
      </w:r>
    </w:p>
    <w:p w14:paraId="0047BD80" w14:textId="77777777" w:rsidR="00AD044C" w:rsidRPr="00460BD3" w:rsidRDefault="00AD044C" w:rsidP="00460BD3">
      <w:pPr>
        <w:spacing w:after="115" w:line="360" w:lineRule="auto"/>
        <w:ind w:left="-5" w:right="0" w:firstLine="714"/>
        <w:rPr>
          <w:color w:val="auto"/>
        </w:rPr>
      </w:pPr>
    </w:p>
    <w:p w14:paraId="0DB0AAAC" w14:textId="38F2B652" w:rsidR="00460BD3" w:rsidRPr="006F37BD" w:rsidRDefault="00460BD3" w:rsidP="006F37BD">
      <w:pPr>
        <w:spacing w:after="115" w:line="360" w:lineRule="auto"/>
        <w:ind w:left="0" w:right="0" w:firstLine="0"/>
        <w:rPr>
          <w:color w:val="2F5496" w:themeColor="accent1" w:themeShade="BF"/>
        </w:rPr>
      </w:pPr>
      <w:r w:rsidRPr="006F37BD">
        <w:rPr>
          <w:color w:val="2F5496" w:themeColor="accent1" w:themeShade="BF"/>
        </w:rPr>
        <w:lastRenderedPageBreak/>
        <w:t xml:space="preserve">Komentář: Školy mají povinnost předcházet vzniku a šíření infekčních nemocí. Tuto povinnost naplňují podle zákona o ochraně veřejného zdraví tím, že jsou povinny zajistit izolaci dítěte, které vykazuje známky akutního onemocnění, od ostatních dětí a zajistit pro ně dohled zletilé fyzické osoby (§7 odst. 3 ZOVZ).  Zákonný zástupce má povinnost si dítě neprodleně vyzvednout.  </w:t>
      </w:r>
    </w:p>
    <w:p w14:paraId="3213F5A2" w14:textId="38AB9D35" w:rsidR="00460BD3" w:rsidRPr="00460BD3" w:rsidRDefault="00460BD3" w:rsidP="00460BD3">
      <w:pPr>
        <w:spacing w:after="115" w:line="360" w:lineRule="auto"/>
        <w:ind w:left="-5" w:right="0" w:firstLine="714"/>
        <w:rPr>
          <w:color w:val="auto"/>
        </w:rPr>
      </w:pPr>
      <w:r w:rsidRPr="00460BD3">
        <w:rPr>
          <w:color w:val="auto"/>
        </w:rPr>
        <w:t xml:space="preserve">V souladu s doporučením odborné společnosti praktických lékařů České lékařské společnosti Jana Evangelisty Purkyně je za normální, tělesnou teplotu považována teplota </w:t>
      </w:r>
      <w:r w:rsidR="004C2BAC">
        <w:rPr>
          <w:color w:val="auto"/>
        </w:rPr>
        <w:br/>
      </w:r>
      <w:r w:rsidRPr="00460BD3">
        <w:rPr>
          <w:color w:val="auto"/>
        </w:rPr>
        <w:t>do 37 stupňů.</w:t>
      </w:r>
    </w:p>
    <w:p w14:paraId="6F4DDC2B" w14:textId="77777777" w:rsidR="005737BB" w:rsidRDefault="005737BB" w:rsidP="006F37BD">
      <w:pPr>
        <w:spacing w:after="115" w:line="360" w:lineRule="auto"/>
        <w:ind w:left="0" w:right="0" w:firstLine="0"/>
        <w:rPr>
          <w:b/>
          <w:bCs/>
          <w:color w:val="auto"/>
        </w:rPr>
      </w:pPr>
    </w:p>
    <w:p w14:paraId="33CBEB85" w14:textId="19045C2D" w:rsidR="00460BD3" w:rsidRPr="00460BD3" w:rsidRDefault="00460BD3" w:rsidP="006F37BD">
      <w:pPr>
        <w:spacing w:after="115" w:line="360" w:lineRule="auto"/>
        <w:ind w:left="0" w:right="0" w:firstLine="0"/>
        <w:rPr>
          <w:color w:val="auto"/>
        </w:rPr>
      </w:pPr>
      <w:r w:rsidRPr="006F37BD">
        <w:rPr>
          <w:b/>
          <w:bCs/>
          <w:color w:val="auto"/>
        </w:rPr>
        <w:t>Kroky mateřské školy v případě projevů infekčního onemocnění u dítěte:</w:t>
      </w:r>
    </w:p>
    <w:p w14:paraId="2940EA97" w14:textId="13C8565E" w:rsidR="00460BD3" w:rsidRPr="00460BD3" w:rsidRDefault="00460BD3" w:rsidP="00E04D15">
      <w:pPr>
        <w:spacing w:after="115" w:line="360" w:lineRule="auto"/>
        <w:ind w:left="0" w:right="0" w:firstLine="709"/>
        <w:rPr>
          <w:color w:val="auto"/>
        </w:rPr>
      </w:pPr>
      <w:r w:rsidRPr="00460BD3">
        <w:rPr>
          <w:color w:val="auto"/>
        </w:rPr>
        <w:t>Postup mateřské školy odpovídá požadavkům materiálu Ministerstva školství mládeže a tělovýchovy: Provoz škol a školských zařízení v</w:t>
      </w:r>
      <w:r w:rsidR="005737BB">
        <w:rPr>
          <w:color w:val="auto"/>
        </w:rPr>
        <w:t xml:space="preserve"> daném</w:t>
      </w:r>
      <w:r w:rsidRPr="00460BD3">
        <w:rPr>
          <w:color w:val="auto"/>
        </w:rPr>
        <w:t xml:space="preserve"> školním roce</w:t>
      </w:r>
      <w:r w:rsidR="005737BB">
        <w:rPr>
          <w:color w:val="auto"/>
        </w:rPr>
        <w:t xml:space="preserve"> a </w:t>
      </w:r>
      <w:r w:rsidR="005737BB">
        <w:t>Zákon</w:t>
      </w:r>
      <w:r w:rsidR="00B77C7A">
        <w:t>u</w:t>
      </w:r>
      <w:r w:rsidR="005737BB" w:rsidRPr="009D75D1">
        <w:t xml:space="preserve"> č. 258/2000 Sb.</w:t>
      </w:r>
      <w:r w:rsidR="005737BB">
        <w:t>,</w:t>
      </w:r>
      <w:r w:rsidR="005737BB" w:rsidRPr="009D75D1">
        <w:t xml:space="preserve"> (zákon o ochraně veřejného zdraví</w:t>
      </w:r>
      <w:r w:rsidR="00B77C7A">
        <w:t>)</w:t>
      </w:r>
      <w:r w:rsidR="00263230">
        <w:t>, ve znění pozdějších předpisů.</w:t>
      </w:r>
    </w:p>
    <w:p w14:paraId="1E0696B2" w14:textId="328A768B" w:rsidR="00460BD3" w:rsidRPr="00460BD3" w:rsidRDefault="00460BD3" w:rsidP="006F37BD">
      <w:pPr>
        <w:spacing w:after="115" w:line="360" w:lineRule="auto"/>
        <w:ind w:left="709" w:right="0" w:firstLine="0"/>
        <w:rPr>
          <w:color w:val="auto"/>
        </w:rPr>
      </w:pPr>
      <w:r w:rsidRPr="00460BD3">
        <w:rPr>
          <w:color w:val="auto"/>
        </w:rPr>
        <w:t>•</w:t>
      </w:r>
      <w:r w:rsidRPr="00460BD3">
        <w:rPr>
          <w:color w:val="auto"/>
        </w:rPr>
        <w:tab/>
        <w:t xml:space="preserve">Pokud se příznaky </w:t>
      </w:r>
      <w:r w:rsidR="00E04D15">
        <w:rPr>
          <w:color w:val="auto"/>
        </w:rPr>
        <w:t xml:space="preserve">infekčního onemocnění </w:t>
      </w:r>
      <w:r w:rsidRPr="00460BD3">
        <w:rPr>
          <w:color w:val="auto"/>
        </w:rPr>
        <w:t xml:space="preserve">vyskytnou </w:t>
      </w:r>
      <w:r w:rsidR="00E04D15">
        <w:rPr>
          <w:color w:val="auto"/>
        </w:rPr>
        <w:t xml:space="preserve">kdykoliv </w:t>
      </w:r>
      <w:r w:rsidRPr="00460BD3">
        <w:rPr>
          <w:color w:val="auto"/>
        </w:rPr>
        <w:t xml:space="preserve">v průběhu pobytu dítěte v mateřské škole, dítě </w:t>
      </w:r>
      <w:r w:rsidR="00B77C7A">
        <w:rPr>
          <w:color w:val="auto"/>
        </w:rPr>
        <w:t>je</w:t>
      </w:r>
      <w:r w:rsidRPr="00460BD3">
        <w:rPr>
          <w:color w:val="auto"/>
        </w:rPr>
        <w:t xml:space="preserve"> izolováno. Neprodleně jsou kontaktováni zákonní zástupci dítěte, kteří jsou povinni dítě</w:t>
      </w:r>
      <w:r w:rsidR="00E04D15">
        <w:rPr>
          <w:color w:val="auto"/>
        </w:rPr>
        <w:t xml:space="preserve"> v co nejkratší možné době</w:t>
      </w:r>
      <w:r w:rsidRPr="00460BD3">
        <w:rPr>
          <w:color w:val="auto"/>
        </w:rPr>
        <w:t xml:space="preserve"> vyzvednout.</w:t>
      </w:r>
    </w:p>
    <w:p w14:paraId="5F04A399" w14:textId="4323517C" w:rsidR="00962506" w:rsidRDefault="00460BD3" w:rsidP="006F37BD">
      <w:pPr>
        <w:spacing w:after="115" w:line="360" w:lineRule="auto"/>
        <w:ind w:left="709" w:right="0" w:firstLine="0"/>
      </w:pPr>
      <w:r w:rsidRPr="00460BD3">
        <w:rPr>
          <w:color w:val="auto"/>
        </w:rPr>
        <w:t>•</w:t>
      </w:r>
      <w:r w:rsidRPr="00460BD3">
        <w:rPr>
          <w:color w:val="auto"/>
        </w:rPr>
        <w:tab/>
      </w:r>
      <w:r w:rsidR="00E04D15">
        <w:rPr>
          <w:color w:val="auto"/>
        </w:rPr>
        <w:t xml:space="preserve">Ve výjimečných odůvodněných případech </w:t>
      </w:r>
      <w:r w:rsidR="005814A2">
        <w:rPr>
          <w:color w:val="auto"/>
        </w:rPr>
        <w:t xml:space="preserve"> (např. zhoršená epidemiologická situace v regionu, výskyt vysoce infekčního onemocnění ve třídě) může ředitelka MŠ požadovat po zákonném zástupci dítěte potvrzení o zdravotním stavu dítěte vystaveného</w:t>
      </w:r>
      <w:r w:rsidRPr="00460BD3">
        <w:rPr>
          <w:color w:val="auto"/>
        </w:rPr>
        <w:t xml:space="preserve"> praktický</w:t>
      </w:r>
      <w:r w:rsidR="005814A2">
        <w:rPr>
          <w:color w:val="auto"/>
        </w:rPr>
        <w:t>m</w:t>
      </w:r>
      <w:r w:rsidRPr="00460BD3">
        <w:rPr>
          <w:color w:val="auto"/>
        </w:rPr>
        <w:t xml:space="preserve"> lékař</w:t>
      </w:r>
      <w:r w:rsidR="005814A2">
        <w:rPr>
          <w:color w:val="auto"/>
        </w:rPr>
        <w:t>em</w:t>
      </w:r>
      <w:r w:rsidRPr="00460BD3">
        <w:rPr>
          <w:color w:val="auto"/>
        </w:rPr>
        <w:t xml:space="preserve"> pro děti a dorost. </w:t>
      </w:r>
    </w:p>
    <w:p w14:paraId="50050F81" w14:textId="52C5A361" w:rsidR="009C7A28" w:rsidRDefault="009C7A28" w:rsidP="00BC67E1">
      <w:pPr>
        <w:spacing w:after="115" w:line="360" w:lineRule="auto"/>
        <w:ind w:left="-5" w:right="0" w:firstLine="714"/>
        <w:rPr>
          <w:color w:val="auto"/>
        </w:rPr>
      </w:pPr>
    </w:p>
    <w:p w14:paraId="736DB500" w14:textId="77777777" w:rsidR="00AD044C" w:rsidRPr="00AD044C" w:rsidRDefault="00AD044C" w:rsidP="00AD044C">
      <w:pPr>
        <w:spacing w:after="115" w:line="360" w:lineRule="auto"/>
        <w:ind w:right="0"/>
        <w:rPr>
          <w:b/>
          <w:bCs/>
          <w:color w:val="auto"/>
        </w:rPr>
      </w:pPr>
      <w:r w:rsidRPr="00AD044C">
        <w:rPr>
          <w:b/>
          <w:bCs/>
          <w:color w:val="auto"/>
        </w:rPr>
        <w:t>II.</w:t>
      </w:r>
      <w:r w:rsidRPr="00AD044C">
        <w:rPr>
          <w:b/>
          <w:bCs/>
          <w:color w:val="auto"/>
        </w:rPr>
        <w:tab/>
        <w:t>Pravidla vzájemných vztahů s pedagogickými i nepedagogickými pracovníky.</w:t>
      </w:r>
    </w:p>
    <w:p w14:paraId="2695CB51" w14:textId="77777777" w:rsidR="00870D5F" w:rsidRPr="00870D5F" w:rsidRDefault="00870D5F" w:rsidP="00BC67E1">
      <w:pPr>
        <w:spacing w:line="360" w:lineRule="auto"/>
        <w:ind w:left="-5" w:right="0"/>
        <w:rPr>
          <w:b/>
          <w:bCs/>
        </w:rPr>
      </w:pPr>
      <w:r w:rsidRPr="00870D5F">
        <w:rPr>
          <w:b/>
          <w:bCs/>
        </w:rPr>
        <w:t>Pedagogičtí pracovníci MŠ mají právo:</w:t>
      </w:r>
    </w:p>
    <w:p w14:paraId="5BA59C7E" w14:textId="77777777" w:rsidR="00870D5F" w:rsidRDefault="00870D5F" w:rsidP="00870D5F">
      <w:pPr>
        <w:pStyle w:val="Odstavecseseznamem"/>
        <w:numPr>
          <w:ilvl w:val="0"/>
          <w:numId w:val="13"/>
        </w:numPr>
        <w:spacing w:line="360" w:lineRule="auto"/>
        <w:ind w:right="0"/>
      </w:pPr>
      <w:r>
        <w:t>na zajištění podmínek potřebných pro výkon své pedagogické činnosti,</w:t>
      </w:r>
    </w:p>
    <w:p w14:paraId="7B718535" w14:textId="77777777" w:rsidR="00870D5F" w:rsidRDefault="00870D5F" w:rsidP="00870D5F">
      <w:pPr>
        <w:pStyle w:val="Odstavecseseznamem"/>
        <w:numPr>
          <w:ilvl w:val="0"/>
          <w:numId w:val="13"/>
        </w:numPr>
        <w:spacing w:line="360" w:lineRule="auto"/>
        <w:ind w:right="0"/>
      </w:pPr>
      <w:r>
        <w:t>aby nebylo zasahováno do jejich přímé pedagogické činnosti v rozporu s právními předpisy,</w:t>
      </w:r>
    </w:p>
    <w:p w14:paraId="4D10309F" w14:textId="77777777" w:rsidR="00870D5F" w:rsidRDefault="00870D5F" w:rsidP="00870D5F">
      <w:pPr>
        <w:pStyle w:val="Odstavecseseznamem"/>
        <w:numPr>
          <w:ilvl w:val="0"/>
          <w:numId w:val="13"/>
        </w:numPr>
        <w:spacing w:line="360" w:lineRule="auto"/>
        <w:ind w:right="0"/>
      </w:pPr>
      <w:r>
        <w:t xml:space="preserve">na využívání metod, forem a prostředků dle vlastního uvážení v souladu se zásadami </w:t>
      </w:r>
      <w:r w:rsidR="00927817">
        <w:t xml:space="preserve">   </w:t>
      </w:r>
      <w:r>
        <w:t>a cíli vzdělávání při přímé vyučovací, výchovné a pedagogicko-psychologické činnosti,</w:t>
      </w:r>
    </w:p>
    <w:p w14:paraId="01263309" w14:textId="77777777" w:rsidR="00870D5F" w:rsidRDefault="00870D5F" w:rsidP="00870D5F">
      <w:pPr>
        <w:pStyle w:val="Odstavecseseznamem"/>
        <w:numPr>
          <w:ilvl w:val="0"/>
          <w:numId w:val="13"/>
        </w:numPr>
        <w:spacing w:line="360" w:lineRule="auto"/>
        <w:ind w:right="0"/>
      </w:pPr>
      <w:r>
        <w:t>na objektivní hodnocení své pedagogické činnosti.</w:t>
      </w:r>
    </w:p>
    <w:p w14:paraId="318089A2" w14:textId="77777777" w:rsidR="00870D5F" w:rsidRDefault="00870D5F" w:rsidP="00870D5F">
      <w:pPr>
        <w:spacing w:line="360" w:lineRule="auto"/>
        <w:ind w:right="0"/>
      </w:pPr>
    </w:p>
    <w:p w14:paraId="2B2CC985" w14:textId="461FACB9" w:rsidR="00870D5F" w:rsidRPr="00A7335F" w:rsidRDefault="00870D5F" w:rsidP="00870D5F">
      <w:pPr>
        <w:spacing w:line="360" w:lineRule="auto"/>
        <w:ind w:right="0"/>
        <w:rPr>
          <w:b/>
          <w:bCs/>
        </w:rPr>
      </w:pPr>
      <w:r w:rsidRPr="00A7335F">
        <w:rPr>
          <w:b/>
          <w:bCs/>
        </w:rPr>
        <w:lastRenderedPageBreak/>
        <w:t>P</w:t>
      </w:r>
      <w:r w:rsidR="006271AC">
        <w:rPr>
          <w:b/>
          <w:bCs/>
        </w:rPr>
        <w:t>ovinnosti pedagogických pracovníků jsou blíže stanoveny jiným předpisem.</w:t>
      </w:r>
    </w:p>
    <w:p w14:paraId="681402B1" w14:textId="6F4899BF" w:rsidR="009D75D1" w:rsidRDefault="009D75D1" w:rsidP="009D75D1">
      <w:pPr>
        <w:spacing w:after="115" w:line="360" w:lineRule="auto"/>
        <w:ind w:right="0"/>
        <w:rPr>
          <w:color w:val="auto"/>
        </w:rPr>
      </w:pPr>
    </w:p>
    <w:p w14:paraId="21452B8C" w14:textId="77777777" w:rsidR="00CF2360" w:rsidRPr="00D916F1" w:rsidRDefault="00AD6B71" w:rsidP="00D916F1">
      <w:pPr>
        <w:pStyle w:val="Nadpis1"/>
        <w:rPr>
          <w:sz w:val="28"/>
          <w:szCs w:val="28"/>
        </w:rPr>
      </w:pPr>
      <w:bookmarkStart w:id="3" w:name="_Toc213845781"/>
      <w:r w:rsidRPr="00D916F1">
        <w:rPr>
          <w:sz w:val="28"/>
          <w:szCs w:val="28"/>
        </w:rPr>
        <w:t xml:space="preserve">4. </w:t>
      </w:r>
      <w:r w:rsidR="00CF2360" w:rsidRPr="00D916F1">
        <w:rPr>
          <w:sz w:val="28"/>
          <w:szCs w:val="28"/>
        </w:rPr>
        <w:t>PROVOZ A VNITŘNÍ REŽIM MATEŘSKÉ ŠKOLY</w:t>
      </w:r>
      <w:bookmarkEnd w:id="3"/>
    </w:p>
    <w:p w14:paraId="75A4677B" w14:textId="77777777" w:rsidR="000B5350" w:rsidRDefault="000B5350" w:rsidP="00CF2360">
      <w:pPr>
        <w:pStyle w:val="Odstavecseseznamem"/>
        <w:spacing w:after="110" w:line="259" w:lineRule="auto"/>
        <w:ind w:left="0" w:right="0" w:firstLine="0"/>
      </w:pPr>
    </w:p>
    <w:p w14:paraId="3F22E0C8" w14:textId="0B400F6E" w:rsidR="000B5350" w:rsidRDefault="000B5350" w:rsidP="000B5350">
      <w:pPr>
        <w:spacing w:after="125" w:line="360" w:lineRule="auto"/>
        <w:ind w:left="-5" w:right="0"/>
        <w:rPr>
          <w:b/>
        </w:rPr>
      </w:pPr>
      <w:r w:rsidRPr="000B5350">
        <w:rPr>
          <w:b/>
        </w:rPr>
        <w:t>Provoz mateřské školy</w:t>
      </w:r>
      <w:r w:rsidR="00394DA0">
        <w:rPr>
          <w:b/>
        </w:rPr>
        <w:t xml:space="preserve"> je celoroční</w:t>
      </w:r>
      <w:r w:rsidRPr="000B5350">
        <w:rPr>
          <w:b/>
        </w:rPr>
        <w:t xml:space="preserve">: 7.00 – 17.00 hodin. </w:t>
      </w:r>
    </w:p>
    <w:p w14:paraId="38161F50" w14:textId="5C2E99AE" w:rsidR="000B5350" w:rsidRDefault="000B5350" w:rsidP="000B5350">
      <w:pPr>
        <w:spacing w:after="122" w:line="360" w:lineRule="auto"/>
        <w:ind w:left="-5" w:right="0"/>
      </w:pPr>
      <w:r>
        <w:t>Děti přicházejí</w:t>
      </w:r>
      <w:r w:rsidR="00014C1B">
        <w:t>cí</w:t>
      </w:r>
      <w:r>
        <w:t xml:space="preserve"> do mateřské školy od 7 hodin se schází ve třídách k tomu určených. Děti </w:t>
      </w:r>
      <w:r w:rsidR="00F32778">
        <w:t xml:space="preserve">    </w:t>
      </w:r>
      <w:r>
        <w:t xml:space="preserve">ve věku </w:t>
      </w:r>
      <w:r w:rsidR="00364E3F">
        <w:t>2</w:t>
      </w:r>
      <w:r>
        <w:t xml:space="preserve"> – 3 roky v zelené třídě a děti ve věku 3,5 – 6,5 let v modré třídě. Rodiče </w:t>
      </w:r>
      <w:r w:rsidR="0073630E">
        <w:t xml:space="preserve">(zákonní zástupci) </w:t>
      </w:r>
      <w:r>
        <w:t xml:space="preserve">přivádějí děti do </w:t>
      </w:r>
      <w:r w:rsidR="00107C4B">
        <w:t>MŠ</w:t>
      </w:r>
      <w:r>
        <w:t xml:space="preserve"> dle potřeby, </w:t>
      </w:r>
      <w:r w:rsidRPr="000B5350">
        <w:rPr>
          <w:b/>
        </w:rPr>
        <w:t>nejdéle však do 8.30 hodin</w:t>
      </w:r>
      <w:r>
        <w:t>. Pozdější příchod je nutné domluvit individuálně s</w:t>
      </w:r>
      <w:r w:rsidR="00F6758C">
        <w:t> </w:t>
      </w:r>
      <w:r w:rsidR="00C11C88">
        <w:t>učitelkou</w:t>
      </w:r>
      <w:r w:rsidR="00F6758C">
        <w:t xml:space="preserve"> v dané třídě</w:t>
      </w:r>
      <w:r>
        <w:t>.</w:t>
      </w:r>
    </w:p>
    <w:p w14:paraId="43BC24EB" w14:textId="77777777" w:rsidR="000B5350" w:rsidRPr="000B5350" w:rsidRDefault="000B5350" w:rsidP="000B5350">
      <w:pPr>
        <w:spacing w:line="360" w:lineRule="auto"/>
        <w:ind w:left="-5" w:right="0"/>
        <w:rPr>
          <w:b/>
        </w:rPr>
      </w:pPr>
      <w:r w:rsidRPr="000B5350">
        <w:rPr>
          <w:b/>
        </w:rPr>
        <w:t>Odchod dětí po obědě: 11.30 - 12.30 hodin</w:t>
      </w:r>
    </w:p>
    <w:p w14:paraId="23E11195" w14:textId="77777777" w:rsidR="000B5350" w:rsidRPr="000B5350" w:rsidRDefault="000B5350" w:rsidP="000B5350">
      <w:pPr>
        <w:spacing w:line="360" w:lineRule="auto"/>
        <w:ind w:left="-5" w:right="0"/>
        <w:rPr>
          <w:b/>
        </w:rPr>
      </w:pPr>
      <w:r w:rsidRPr="000B5350">
        <w:rPr>
          <w:b/>
        </w:rPr>
        <w:t xml:space="preserve">Odchod dětí odpoledne: 14.30 – 17.00 hodin </w:t>
      </w:r>
    </w:p>
    <w:p w14:paraId="0C6C3C2D" w14:textId="77777777" w:rsidR="000B5350" w:rsidRDefault="000B5350" w:rsidP="000B5350">
      <w:pPr>
        <w:spacing w:line="360" w:lineRule="auto"/>
        <w:ind w:left="-5" w:right="0"/>
      </w:pPr>
    </w:p>
    <w:p w14:paraId="2F4D42EB" w14:textId="77C6A904" w:rsidR="000B5350" w:rsidRDefault="000B5350" w:rsidP="006271AC">
      <w:pPr>
        <w:spacing w:line="360" w:lineRule="auto"/>
        <w:ind w:left="-5"/>
      </w:pPr>
      <w:r>
        <w:t xml:space="preserve">V případě opakovaného vyzvedávání dítěte z MŠ po ukončení provozní doby, bude tato skutečnost řešena osobně se zákonnými zástupci a ředitelkou MŠ. O odchodech dětí </w:t>
      </w:r>
      <w:r w:rsidR="00F32778">
        <w:t xml:space="preserve">            </w:t>
      </w:r>
      <w:r>
        <w:t>po skončení provozu jsou vedeny záznamy.</w:t>
      </w:r>
      <w:r w:rsidR="006271AC">
        <w:t xml:space="preserve"> Mateřská škola </w:t>
      </w:r>
      <w:proofErr w:type="spellStart"/>
      <w:r w:rsidR="006271AC">
        <w:t>Vandrovka</w:t>
      </w:r>
      <w:proofErr w:type="spellEnd"/>
      <w:r w:rsidR="006271AC">
        <w:t xml:space="preserve"> s.r.o. postupuje v takovém případě v souladu s d</w:t>
      </w:r>
      <w:r w:rsidR="006271AC" w:rsidRPr="006271AC">
        <w:t>oporučení MŠMT pro mateřské školy k problematice pozdního vyzvedávání dítěte z mateřské školy po ukončení provozu</w:t>
      </w:r>
      <w:r w:rsidR="006271AC">
        <w:t xml:space="preserve"> </w:t>
      </w:r>
      <w:r w:rsidR="006271AC" w:rsidRPr="006271AC">
        <w:t>č.j. MSMT-36418/2015</w:t>
      </w:r>
      <w:r w:rsidR="006271AC">
        <w:t>.</w:t>
      </w:r>
      <w:r>
        <w:t xml:space="preserve"> </w:t>
      </w:r>
    </w:p>
    <w:p w14:paraId="420D1088" w14:textId="77777777" w:rsidR="000B5350" w:rsidRDefault="000B5350" w:rsidP="000B5350">
      <w:pPr>
        <w:spacing w:line="358" w:lineRule="auto"/>
        <w:ind w:left="-5" w:right="0"/>
      </w:pPr>
    </w:p>
    <w:p w14:paraId="360456FD" w14:textId="386B1AEE" w:rsidR="000B5350" w:rsidRDefault="00C11C88" w:rsidP="000B5350">
      <w:pPr>
        <w:spacing w:line="357" w:lineRule="auto"/>
        <w:ind w:left="-5" w:right="0"/>
      </w:pPr>
      <w:r>
        <w:t>Učitelky MŠ</w:t>
      </w:r>
      <w:r w:rsidR="000B5350">
        <w:t xml:space="preserve"> odpovídají za děti od doby, kdy dítě převezmou od rodičů nebo jimi pověřených zástupců až do doby, kdy je opět rodičům nebo zástupcům předají. Předat dítě pověřené osobě lze jen na základě písemného pověření, vystaveného zákonným zástupcem dítěte. Předat dítěte pověřené osobě po ústní nebo telefonické žádosti rodičů není možné. Předávací zónu tvoří vstup z šatny do třídy. </w:t>
      </w:r>
      <w:r w:rsidR="0026767D">
        <w:t xml:space="preserve">Není možné předat dítě rodiči, zákonnému zástupci či pověřené v případě podezření, že je </w:t>
      </w:r>
      <w:proofErr w:type="spellStart"/>
      <w:r w:rsidR="0026767D">
        <w:t>v</w:t>
      </w:r>
      <w:r w:rsidR="00F6758C">
        <w:t>y</w:t>
      </w:r>
      <w:r w:rsidR="0026767D">
        <w:t>zvedávají</w:t>
      </w:r>
      <w:r w:rsidR="00F6758C">
        <w:t>cí</w:t>
      </w:r>
      <w:proofErr w:type="spellEnd"/>
      <w:r w:rsidR="0026767D">
        <w:t xml:space="preserve"> osoba pod vlivem alkoholu, drogy či jiných omamných látek. V takovém případě </w:t>
      </w:r>
      <w:r>
        <w:t>učitelka</w:t>
      </w:r>
      <w:r w:rsidR="00F6758C">
        <w:t xml:space="preserve"> </w:t>
      </w:r>
      <w:r w:rsidR="0026767D">
        <w:t>neprodleně informuje ředitelku MŠ, která zahájí jednání s druhým rodičem a orgány právní ochrany dětí místně příslušných.</w:t>
      </w:r>
    </w:p>
    <w:p w14:paraId="5F89F486" w14:textId="77777777" w:rsidR="000B5350" w:rsidRDefault="000B5350" w:rsidP="000B5350">
      <w:pPr>
        <w:spacing w:after="122"/>
        <w:ind w:left="-5" w:right="0"/>
      </w:pPr>
    </w:p>
    <w:p w14:paraId="4A76A6C0" w14:textId="77777777" w:rsidR="000B5350" w:rsidRDefault="000B5350" w:rsidP="000B5350">
      <w:pPr>
        <w:spacing w:line="357" w:lineRule="auto"/>
        <w:ind w:left="-5" w:right="0"/>
      </w:pPr>
      <w:r>
        <w:t xml:space="preserve">Všechny děti v mateřské škole jsou pojištěny proti úrazům a nehodám v době pobytu dítěte </w:t>
      </w:r>
      <w:r w:rsidR="00927817">
        <w:t xml:space="preserve">   </w:t>
      </w:r>
      <w:r>
        <w:t xml:space="preserve">v MŠ a při akcích MŠ organizovaných. </w:t>
      </w:r>
    </w:p>
    <w:p w14:paraId="44E7E712" w14:textId="77777777" w:rsidR="00F6758C" w:rsidRDefault="00F6758C" w:rsidP="000B5350">
      <w:pPr>
        <w:spacing w:line="357" w:lineRule="auto"/>
        <w:ind w:left="-5" w:right="0"/>
      </w:pPr>
    </w:p>
    <w:p w14:paraId="5E2E11F0" w14:textId="77777777" w:rsidR="00BB6A24" w:rsidRDefault="00BB6A24" w:rsidP="000B5350">
      <w:pPr>
        <w:pStyle w:val="Nadpis2"/>
        <w:spacing w:after="115" w:line="259" w:lineRule="auto"/>
        <w:ind w:left="-5"/>
        <w:jc w:val="both"/>
        <w:rPr>
          <w:color w:val="auto"/>
          <w:u w:color="70AD47"/>
        </w:rPr>
      </w:pPr>
    </w:p>
    <w:p w14:paraId="69F0D57F" w14:textId="77777777" w:rsidR="00BB6A24" w:rsidRDefault="00BB6A24" w:rsidP="000B5350">
      <w:pPr>
        <w:pStyle w:val="Nadpis2"/>
        <w:spacing w:after="115" w:line="259" w:lineRule="auto"/>
        <w:ind w:left="-5"/>
        <w:jc w:val="both"/>
        <w:rPr>
          <w:color w:val="auto"/>
          <w:u w:color="70AD47"/>
        </w:rPr>
      </w:pPr>
    </w:p>
    <w:p w14:paraId="0F9876C8" w14:textId="23D62908" w:rsidR="000B5350" w:rsidRPr="000D3474" w:rsidRDefault="000B5350" w:rsidP="000B5350">
      <w:pPr>
        <w:pStyle w:val="Nadpis2"/>
        <w:spacing w:after="115" w:line="259" w:lineRule="auto"/>
        <w:ind w:left="-5"/>
        <w:jc w:val="both"/>
      </w:pPr>
      <w:bookmarkStart w:id="4" w:name="_Toc213845782"/>
      <w:r w:rsidRPr="000D3474">
        <w:rPr>
          <w:color w:val="auto"/>
          <w:u w:color="70AD47"/>
        </w:rPr>
        <w:t>Vnitřní režim mateřské školy</w:t>
      </w:r>
      <w:bookmarkEnd w:id="4"/>
    </w:p>
    <w:p w14:paraId="671196F1" w14:textId="77777777" w:rsidR="000B5350" w:rsidRDefault="000B5350" w:rsidP="000B5350">
      <w:pPr>
        <w:spacing w:after="0" w:line="259" w:lineRule="auto"/>
        <w:ind w:left="0" w:right="0" w:firstLine="0"/>
      </w:pPr>
    </w:p>
    <w:tbl>
      <w:tblPr>
        <w:tblStyle w:val="TableGrid"/>
        <w:tblW w:w="9211" w:type="dxa"/>
        <w:tblInd w:w="-108" w:type="dxa"/>
        <w:tblCellMar>
          <w:top w:w="11" w:type="dxa"/>
          <w:left w:w="108" w:type="dxa"/>
          <w:right w:w="46" w:type="dxa"/>
        </w:tblCellMar>
        <w:tblLook w:val="04A0" w:firstRow="1" w:lastRow="0" w:firstColumn="1" w:lastColumn="0" w:noHBand="0" w:noVBand="1"/>
      </w:tblPr>
      <w:tblGrid>
        <w:gridCol w:w="2659"/>
        <w:gridCol w:w="6552"/>
      </w:tblGrid>
      <w:tr w:rsidR="000B5350" w14:paraId="46E99E8E" w14:textId="77777777" w:rsidTr="0035353A">
        <w:trPr>
          <w:trHeight w:val="838"/>
        </w:trPr>
        <w:tc>
          <w:tcPr>
            <w:tcW w:w="2659" w:type="dxa"/>
            <w:tcBorders>
              <w:top w:val="single" w:sz="4" w:space="0" w:color="000000"/>
              <w:left w:val="single" w:sz="4" w:space="0" w:color="000000"/>
              <w:bottom w:val="single" w:sz="4" w:space="0" w:color="000000"/>
              <w:right w:val="single" w:sz="4" w:space="0" w:color="000000"/>
            </w:tcBorders>
          </w:tcPr>
          <w:p w14:paraId="28D895E9" w14:textId="77777777" w:rsidR="000B5350" w:rsidRDefault="000B5350" w:rsidP="0035353A">
            <w:pPr>
              <w:spacing w:after="118" w:line="259" w:lineRule="auto"/>
              <w:ind w:left="0" w:right="0" w:firstLine="0"/>
            </w:pPr>
            <w:r>
              <w:rPr>
                <w:b/>
              </w:rPr>
              <w:t xml:space="preserve">Orientační čas </w:t>
            </w:r>
          </w:p>
          <w:p w14:paraId="17FBD6E0" w14:textId="77777777" w:rsidR="000B5350" w:rsidRDefault="000B5350" w:rsidP="0035353A">
            <w:pPr>
              <w:spacing w:after="0" w:line="259" w:lineRule="auto"/>
              <w:ind w:left="0" w:right="0" w:firstLine="0"/>
            </w:pPr>
          </w:p>
        </w:tc>
        <w:tc>
          <w:tcPr>
            <w:tcW w:w="6552" w:type="dxa"/>
            <w:tcBorders>
              <w:top w:val="single" w:sz="4" w:space="0" w:color="000000"/>
              <w:left w:val="single" w:sz="4" w:space="0" w:color="000000"/>
              <w:bottom w:val="single" w:sz="4" w:space="0" w:color="000000"/>
              <w:right w:val="single" w:sz="4" w:space="0" w:color="000000"/>
            </w:tcBorders>
          </w:tcPr>
          <w:p w14:paraId="336F10F0" w14:textId="77777777" w:rsidR="000B5350" w:rsidRDefault="000B5350" w:rsidP="0035353A">
            <w:pPr>
              <w:spacing w:after="0" w:line="259" w:lineRule="auto"/>
              <w:ind w:left="2" w:right="0" w:firstLine="0"/>
            </w:pPr>
            <w:r>
              <w:rPr>
                <w:b/>
              </w:rPr>
              <w:t xml:space="preserve">Činnost </w:t>
            </w:r>
          </w:p>
        </w:tc>
      </w:tr>
      <w:tr w:rsidR="000B5350" w14:paraId="5E79820B" w14:textId="77777777" w:rsidTr="0035353A">
        <w:trPr>
          <w:trHeight w:val="838"/>
        </w:trPr>
        <w:tc>
          <w:tcPr>
            <w:tcW w:w="2659" w:type="dxa"/>
            <w:tcBorders>
              <w:top w:val="single" w:sz="4" w:space="0" w:color="000000"/>
              <w:left w:val="single" w:sz="4" w:space="0" w:color="000000"/>
              <w:bottom w:val="single" w:sz="4" w:space="0" w:color="000000"/>
              <w:right w:val="single" w:sz="4" w:space="0" w:color="000000"/>
            </w:tcBorders>
          </w:tcPr>
          <w:p w14:paraId="0B747F7C" w14:textId="77777777" w:rsidR="000B5350" w:rsidRDefault="000B5350" w:rsidP="0035353A">
            <w:pPr>
              <w:spacing w:after="0" w:line="259" w:lineRule="auto"/>
              <w:ind w:left="0" w:right="0" w:firstLine="0"/>
            </w:pPr>
            <w:r>
              <w:rPr>
                <w:b/>
              </w:rPr>
              <w:t xml:space="preserve">7:00 – 9:00  </w:t>
            </w:r>
          </w:p>
        </w:tc>
        <w:tc>
          <w:tcPr>
            <w:tcW w:w="6552" w:type="dxa"/>
            <w:tcBorders>
              <w:top w:val="single" w:sz="4" w:space="0" w:color="000000"/>
              <w:left w:val="single" w:sz="4" w:space="0" w:color="000000"/>
              <w:bottom w:val="single" w:sz="4" w:space="0" w:color="000000"/>
              <w:right w:val="single" w:sz="4" w:space="0" w:color="000000"/>
            </w:tcBorders>
          </w:tcPr>
          <w:p w14:paraId="0F4B7FFB" w14:textId="77777777" w:rsidR="000B5350" w:rsidRDefault="000B5350" w:rsidP="0035353A">
            <w:pPr>
              <w:spacing w:after="0" w:line="259" w:lineRule="auto"/>
              <w:ind w:left="2" w:right="0" w:firstLine="0"/>
            </w:pPr>
            <w:r>
              <w:rPr>
                <w:b/>
              </w:rPr>
              <w:t>scházení dětí, spontánní hry, ranní kruh – přivítání, začátek didakticky cílených aktivit, cvičení a pohybové aktivity, slovní hry, skupinová i individuální práce učitelky s dětmi</w:t>
            </w:r>
          </w:p>
        </w:tc>
      </w:tr>
      <w:tr w:rsidR="000B5350" w14:paraId="39492177" w14:textId="77777777" w:rsidTr="0035353A">
        <w:trPr>
          <w:trHeight w:val="838"/>
        </w:trPr>
        <w:tc>
          <w:tcPr>
            <w:tcW w:w="2659" w:type="dxa"/>
            <w:tcBorders>
              <w:top w:val="single" w:sz="4" w:space="0" w:color="000000"/>
              <w:left w:val="single" w:sz="4" w:space="0" w:color="000000"/>
              <w:bottom w:val="single" w:sz="4" w:space="0" w:color="000000"/>
              <w:right w:val="single" w:sz="4" w:space="0" w:color="000000"/>
            </w:tcBorders>
          </w:tcPr>
          <w:p w14:paraId="767ED33C" w14:textId="3F4E5514" w:rsidR="000B5350" w:rsidRDefault="00C05A52" w:rsidP="0035353A">
            <w:pPr>
              <w:spacing w:after="0" w:line="259" w:lineRule="auto"/>
              <w:ind w:left="0" w:right="0" w:firstLine="0"/>
            </w:pPr>
            <w:r>
              <w:rPr>
                <w:b/>
              </w:rPr>
              <w:t>8</w:t>
            </w:r>
            <w:r w:rsidR="000B5350">
              <w:rPr>
                <w:b/>
              </w:rPr>
              <w:t>:</w:t>
            </w:r>
            <w:r>
              <w:rPr>
                <w:b/>
              </w:rPr>
              <w:t>3</w:t>
            </w:r>
            <w:r w:rsidR="000B5350">
              <w:rPr>
                <w:b/>
              </w:rPr>
              <w:t>0 – 9:</w:t>
            </w:r>
            <w:r w:rsidR="00480210">
              <w:rPr>
                <w:b/>
              </w:rPr>
              <w:t>45</w:t>
            </w:r>
            <w:r w:rsidR="000B5350">
              <w:rPr>
                <w:b/>
              </w:rPr>
              <w:t xml:space="preserve"> </w:t>
            </w:r>
          </w:p>
        </w:tc>
        <w:tc>
          <w:tcPr>
            <w:tcW w:w="6552" w:type="dxa"/>
            <w:tcBorders>
              <w:top w:val="single" w:sz="4" w:space="0" w:color="000000"/>
              <w:left w:val="single" w:sz="4" w:space="0" w:color="000000"/>
              <w:bottom w:val="single" w:sz="4" w:space="0" w:color="000000"/>
              <w:right w:val="single" w:sz="4" w:space="0" w:color="000000"/>
            </w:tcBorders>
          </w:tcPr>
          <w:p w14:paraId="7A7A8C92" w14:textId="430FB818" w:rsidR="000B5350" w:rsidRDefault="000B5350" w:rsidP="0035353A">
            <w:pPr>
              <w:spacing w:after="118" w:line="259" w:lineRule="auto"/>
              <w:ind w:left="2" w:right="0" w:firstLine="0"/>
            </w:pPr>
            <w:r>
              <w:rPr>
                <w:b/>
              </w:rPr>
              <w:t xml:space="preserve">hygiena + svačina, společné činnosti: hudební, výtvarné, polytechnické činnosti, </w:t>
            </w:r>
            <w:r w:rsidR="00480210">
              <w:rPr>
                <w:b/>
              </w:rPr>
              <w:t>zapojení lektora anglického jazyka</w:t>
            </w:r>
            <w:r>
              <w:rPr>
                <w:b/>
              </w:rPr>
              <w:t>, grafomotorická cvičení</w:t>
            </w:r>
          </w:p>
          <w:p w14:paraId="4A6FACE8" w14:textId="77777777" w:rsidR="000B5350" w:rsidRDefault="000B5350" w:rsidP="0035353A">
            <w:pPr>
              <w:spacing w:after="0" w:line="259" w:lineRule="auto"/>
              <w:ind w:left="2" w:right="0" w:firstLine="0"/>
            </w:pPr>
          </w:p>
        </w:tc>
      </w:tr>
      <w:tr w:rsidR="000B5350" w14:paraId="13778D2C" w14:textId="77777777" w:rsidTr="0035353A">
        <w:trPr>
          <w:trHeight w:val="838"/>
        </w:trPr>
        <w:tc>
          <w:tcPr>
            <w:tcW w:w="2659" w:type="dxa"/>
            <w:tcBorders>
              <w:top w:val="single" w:sz="4" w:space="0" w:color="000000"/>
              <w:left w:val="single" w:sz="4" w:space="0" w:color="000000"/>
              <w:bottom w:val="single" w:sz="4" w:space="0" w:color="000000"/>
              <w:right w:val="single" w:sz="4" w:space="0" w:color="000000"/>
            </w:tcBorders>
          </w:tcPr>
          <w:p w14:paraId="45959C42" w14:textId="2E2DE640" w:rsidR="000B5350" w:rsidRDefault="000B5350" w:rsidP="0035353A">
            <w:pPr>
              <w:spacing w:after="0" w:line="259" w:lineRule="auto"/>
              <w:ind w:left="0" w:right="0" w:firstLine="0"/>
            </w:pPr>
            <w:r>
              <w:rPr>
                <w:b/>
              </w:rPr>
              <w:t>9:</w:t>
            </w:r>
            <w:r w:rsidR="00480210">
              <w:rPr>
                <w:b/>
              </w:rPr>
              <w:t>45</w:t>
            </w:r>
            <w:r>
              <w:rPr>
                <w:b/>
              </w:rPr>
              <w:t xml:space="preserve"> – 11:</w:t>
            </w:r>
            <w:r w:rsidR="00480210">
              <w:rPr>
                <w:b/>
              </w:rPr>
              <w:t>45</w:t>
            </w:r>
            <w:r>
              <w:rPr>
                <w:b/>
              </w:rPr>
              <w:t xml:space="preserve"> </w:t>
            </w:r>
          </w:p>
        </w:tc>
        <w:tc>
          <w:tcPr>
            <w:tcW w:w="6552" w:type="dxa"/>
            <w:tcBorders>
              <w:top w:val="single" w:sz="4" w:space="0" w:color="000000"/>
              <w:left w:val="single" w:sz="4" w:space="0" w:color="000000"/>
              <w:bottom w:val="single" w:sz="4" w:space="0" w:color="000000"/>
              <w:right w:val="single" w:sz="4" w:space="0" w:color="000000"/>
            </w:tcBorders>
          </w:tcPr>
          <w:p w14:paraId="17987B80" w14:textId="77777777" w:rsidR="000B5350" w:rsidRDefault="000B5350" w:rsidP="0035353A">
            <w:pPr>
              <w:spacing w:after="118" w:line="259" w:lineRule="auto"/>
              <w:ind w:left="2" w:right="0" w:firstLine="0"/>
            </w:pPr>
            <w:r>
              <w:rPr>
                <w:b/>
              </w:rPr>
              <w:t xml:space="preserve">pobyt dětí venku </w:t>
            </w:r>
          </w:p>
          <w:p w14:paraId="4FC6AA13" w14:textId="77777777" w:rsidR="000B5350" w:rsidRDefault="000B5350" w:rsidP="0035353A">
            <w:pPr>
              <w:spacing w:after="0" w:line="259" w:lineRule="auto"/>
              <w:ind w:left="2" w:right="0" w:firstLine="0"/>
            </w:pPr>
          </w:p>
        </w:tc>
      </w:tr>
      <w:tr w:rsidR="000B5350" w14:paraId="4C6831FA" w14:textId="77777777" w:rsidTr="0035353A">
        <w:trPr>
          <w:trHeight w:val="840"/>
        </w:trPr>
        <w:tc>
          <w:tcPr>
            <w:tcW w:w="2659" w:type="dxa"/>
            <w:tcBorders>
              <w:top w:val="single" w:sz="4" w:space="0" w:color="000000"/>
              <w:left w:val="single" w:sz="4" w:space="0" w:color="000000"/>
              <w:bottom w:val="single" w:sz="4" w:space="0" w:color="000000"/>
              <w:right w:val="single" w:sz="4" w:space="0" w:color="000000"/>
            </w:tcBorders>
          </w:tcPr>
          <w:p w14:paraId="6C6F8488" w14:textId="184CFEE9" w:rsidR="000B5350" w:rsidRDefault="000B5350" w:rsidP="0035353A">
            <w:pPr>
              <w:spacing w:after="0" w:line="259" w:lineRule="auto"/>
              <w:ind w:left="0" w:right="0" w:firstLine="0"/>
            </w:pPr>
            <w:r>
              <w:rPr>
                <w:b/>
              </w:rPr>
              <w:t>11:</w:t>
            </w:r>
            <w:r w:rsidR="00480210">
              <w:rPr>
                <w:b/>
              </w:rPr>
              <w:t>15</w:t>
            </w:r>
            <w:r>
              <w:rPr>
                <w:b/>
              </w:rPr>
              <w:t xml:space="preserve"> – 1</w:t>
            </w:r>
            <w:r w:rsidR="00480210">
              <w:rPr>
                <w:b/>
              </w:rPr>
              <w:t>4:30</w:t>
            </w:r>
            <w:r>
              <w:rPr>
                <w:b/>
              </w:rPr>
              <w:t xml:space="preserve"> </w:t>
            </w:r>
          </w:p>
        </w:tc>
        <w:tc>
          <w:tcPr>
            <w:tcW w:w="6552" w:type="dxa"/>
            <w:tcBorders>
              <w:top w:val="single" w:sz="4" w:space="0" w:color="000000"/>
              <w:left w:val="single" w:sz="4" w:space="0" w:color="000000"/>
              <w:bottom w:val="single" w:sz="4" w:space="0" w:color="000000"/>
              <w:right w:val="single" w:sz="4" w:space="0" w:color="000000"/>
            </w:tcBorders>
          </w:tcPr>
          <w:p w14:paraId="0D3C546A" w14:textId="77777777" w:rsidR="000B5350" w:rsidRDefault="000B5350" w:rsidP="0035353A">
            <w:pPr>
              <w:spacing w:after="115" w:line="259" w:lineRule="auto"/>
              <w:ind w:left="2" w:right="0" w:firstLine="0"/>
            </w:pPr>
            <w:r>
              <w:rPr>
                <w:b/>
              </w:rPr>
              <w:t>hygiena, oběd, četba, relaxační a klidové aktivity, odpočinek</w:t>
            </w:r>
          </w:p>
          <w:p w14:paraId="5E7F157C" w14:textId="77777777" w:rsidR="000B5350" w:rsidRDefault="000B5350" w:rsidP="0035353A">
            <w:pPr>
              <w:spacing w:after="0" w:line="259" w:lineRule="auto"/>
              <w:ind w:left="2" w:right="0" w:firstLine="0"/>
            </w:pPr>
          </w:p>
        </w:tc>
      </w:tr>
      <w:tr w:rsidR="000B5350" w14:paraId="5D6C64FD" w14:textId="77777777" w:rsidTr="0035353A">
        <w:trPr>
          <w:trHeight w:val="838"/>
        </w:trPr>
        <w:tc>
          <w:tcPr>
            <w:tcW w:w="2659" w:type="dxa"/>
            <w:tcBorders>
              <w:top w:val="single" w:sz="4" w:space="0" w:color="000000"/>
              <w:left w:val="single" w:sz="4" w:space="0" w:color="000000"/>
              <w:bottom w:val="single" w:sz="4" w:space="0" w:color="000000"/>
              <w:right w:val="single" w:sz="4" w:space="0" w:color="000000"/>
            </w:tcBorders>
          </w:tcPr>
          <w:p w14:paraId="54522E4B" w14:textId="7F5D0A9F" w:rsidR="000B5350" w:rsidRDefault="000B5350" w:rsidP="0035353A">
            <w:pPr>
              <w:spacing w:after="0" w:line="259" w:lineRule="auto"/>
              <w:ind w:left="0" w:right="0" w:firstLine="0"/>
            </w:pPr>
            <w:r>
              <w:rPr>
                <w:b/>
              </w:rPr>
              <w:t>14:</w:t>
            </w:r>
            <w:r w:rsidR="00C05A52">
              <w:rPr>
                <w:b/>
              </w:rPr>
              <w:t>3</w:t>
            </w:r>
            <w:r>
              <w:rPr>
                <w:b/>
              </w:rPr>
              <w:t>0 – 1</w:t>
            </w:r>
            <w:r w:rsidR="00C05A52">
              <w:rPr>
                <w:b/>
              </w:rPr>
              <w:t>5</w:t>
            </w:r>
            <w:r>
              <w:rPr>
                <w:b/>
              </w:rPr>
              <w:t>:</w:t>
            </w:r>
            <w:r w:rsidR="00480210">
              <w:rPr>
                <w:b/>
              </w:rPr>
              <w:t>3</w:t>
            </w:r>
            <w:r>
              <w:rPr>
                <w:b/>
              </w:rPr>
              <w:t xml:space="preserve">0 </w:t>
            </w:r>
          </w:p>
        </w:tc>
        <w:tc>
          <w:tcPr>
            <w:tcW w:w="6552" w:type="dxa"/>
            <w:tcBorders>
              <w:top w:val="single" w:sz="4" w:space="0" w:color="000000"/>
              <w:left w:val="single" w:sz="4" w:space="0" w:color="000000"/>
              <w:bottom w:val="single" w:sz="4" w:space="0" w:color="000000"/>
              <w:right w:val="single" w:sz="4" w:space="0" w:color="000000"/>
            </w:tcBorders>
          </w:tcPr>
          <w:p w14:paraId="6FC6D15A" w14:textId="30771466" w:rsidR="000B5350" w:rsidRDefault="000B5350" w:rsidP="0035353A">
            <w:pPr>
              <w:spacing w:after="116" w:line="259" w:lineRule="auto"/>
              <w:ind w:left="2" w:right="0" w:firstLine="0"/>
            </w:pPr>
            <w:r>
              <w:rPr>
                <w:b/>
              </w:rPr>
              <w:t>hygiena, svačina</w:t>
            </w:r>
            <w:r w:rsidR="00C05A52" w:rsidRPr="00C05A52">
              <w:rPr>
                <w:b/>
              </w:rPr>
              <w:t xml:space="preserve">, </w:t>
            </w:r>
            <w:r w:rsidR="00480210">
              <w:rPr>
                <w:b/>
              </w:rPr>
              <w:t xml:space="preserve">odpolední </w:t>
            </w:r>
            <w:r w:rsidR="00C05A52" w:rsidRPr="00C05A52">
              <w:rPr>
                <w:b/>
              </w:rPr>
              <w:t>didakticky cílené aktivity, pohybové aktivity</w:t>
            </w:r>
            <w:r w:rsidR="00480210">
              <w:rPr>
                <w:b/>
              </w:rPr>
              <w:t>, pobyt na školní zahradě</w:t>
            </w:r>
            <w:r>
              <w:rPr>
                <w:b/>
              </w:rPr>
              <w:t xml:space="preserve"> </w:t>
            </w:r>
            <w:r w:rsidR="00480210">
              <w:rPr>
                <w:b/>
              </w:rPr>
              <w:t>, spontánní hra</w:t>
            </w:r>
          </w:p>
          <w:p w14:paraId="395A6F4B" w14:textId="77777777" w:rsidR="000B5350" w:rsidRDefault="000B5350" w:rsidP="0035353A">
            <w:pPr>
              <w:spacing w:after="0" w:line="259" w:lineRule="auto"/>
              <w:ind w:left="2" w:right="0" w:firstLine="0"/>
            </w:pPr>
          </w:p>
        </w:tc>
      </w:tr>
      <w:tr w:rsidR="000B5350" w14:paraId="7409303D" w14:textId="77777777" w:rsidTr="0035353A">
        <w:trPr>
          <w:trHeight w:val="838"/>
        </w:trPr>
        <w:tc>
          <w:tcPr>
            <w:tcW w:w="2659" w:type="dxa"/>
            <w:tcBorders>
              <w:top w:val="single" w:sz="4" w:space="0" w:color="000000"/>
              <w:left w:val="single" w:sz="4" w:space="0" w:color="000000"/>
              <w:bottom w:val="single" w:sz="4" w:space="0" w:color="000000"/>
              <w:right w:val="single" w:sz="4" w:space="0" w:color="000000"/>
            </w:tcBorders>
          </w:tcPr>
          <w:p w14:paraId="226B2876" w14:textId="72FE5229" w:rsidR="000B5350" w:rsidRDefault="000B5350" w:rsidP="0035353A">
            <w:pPr>
              <w:spacing w:after="0" w:line="259" w:lineRule="auto"/>
              <w:ind w:left="0" w:right="0" w:firstLine="0"/>
            </w:pPr>
            <w:r>
              <w:rPr>
                <w:b/>
              </w:rPr>
              <w:t>1</w:t>
            </w:r>
            <w:r w:rsidR="00480210">
              <w:rPr>
                <w:b/>
              </w:rPr>
              <w:t>5</w:t>
            </w:r>
            <w:r>
              <w:rPr>
                <w:b/>
              </w:rPr>
              <w:t xml:space="preserve">:30 – 17:00 </w:t>
            </w:r>
          </w:p>
        </w:tc>
        <w:tc>
          <w:tcPr>
            <w:tcW w:w="6552" w:type="dxa"/>
            <w:tcBorders>
              <w:top w:val="single" w:sz="4" w:space="0" w:color="000000"/>
              <w:left w:val="single" w:sz="4" w:space="0" w:color="000000"/>
              <w:bottom w:val="single" w:sz="4" w:space="0" w:color="000000"/>
              <w:right w:val="single" w:sz="4" w:space="0" w:color="000000"/>
            </w:tcBorders>
          </w:tcPr>
          <w:p w14:paraId="03FBF596" w14:textId="77777777" w:rsidR="000B5350" w:rsidRDefault="000B5350" w:rsidP="0035353A">
            <w:pPr>
              <w:spacing w:after="0" w:line="259" w:lineRule="auto"/>
              <w:ind w:left="2" w:right="0" w:firstLine="0"/>
            </w:pPr>
            <w:r>
              <w:rPr>
                <w:b/>
              </w:rPr>
              <w:t xml:space="preserve">dokončení práce v denním bloku, pobyt venku spontánní hra dětí, rozcházení </w:t>
            </w:r>
          </w:p>
        </w:tc>
      </w:tr>
    </w:tbl>
    <w:p w14:paraId="481F046E" w14:textId="77777777" w:rsidR="00236E96" w:rsidRDefault="00236E96" w:rsidP="001F6A99">
      <w:pPr>
        <w:spacing w:after="115" w:line="360" w:lineRule="auto"/>
        <w:ind w:left="0" w:right="0" w:firstLine="0"/>
        <w:rPr>
          <w:b/>
          <w:i/>
          <w:color w:val="2F5496" w:themeColor="accent1" w:themeShade="BF"/>
        </w:rPr>
      </w:pPr>
    </w:p>
    <w:p w14:paraId="54693F87" w14:textId="68DCEE01" w:rsidR="00394DA0" w:rsidRPr="00394DA0" w:rsidRDefault="00394DA0" w:rsidP="001F6A99">
      <w:pPr>
        <w:spacing w:after="115" w:line="360" w:lineRule="auto"/>
        <w:ind w:left="0" w:right="0" w:firstLine="0"/>
        <w:rPr>
          <w:b/>
          <w:i/>
          <w:color w:val="2F5496" w:themeColor="accent1" w:themeShade="BF"/>
        </w:rPr>
      </w:pPr>
      <w:r w:rsidRPr="00394DA0">
        <w:rPr>
          <w:b/>
          <w:i/>
          <w:color w:val="2F5496" w:themeColor="accent1" w:themeShade="BF"/>
        </w:rPr>
        <w:t>Komentář režimové požadavky:</w:t>
      </w:r>
    </w:p>
    <w:p w14:paraId="64B70DFC" w14:textId="5E204B90" w:rsidR="00394DA0" w:rsidRPr="005947EA" w:rsidRDefault="00394DA0" w:rsidP="005947EA">
      <w:pPr>
        <w:numPr>
          <w:ilvl w:val="0"/>
          <w:numId w:val="23"/>
        </w:numPr>
        <w:spacing w:after="115" w:line="360" w:lineRule="auto"/>
        <w:ind w:right="0"/>
        <w:rPr>
          <w:color w:val="2F5496" w:themeColor="accent1" w:themeShade="BF"/>
        </w:rPr>
      </w:pPr>
      <w:r w:rsidRPr="00394DA0">
        <w:rPr>
          <w:color w:val="2F5496" w:themeColor="accent1" w:themeShade="BF"/>
        </w:rPr>
        <w:t xml:space="preserve">Děti se scházejí nejpozději do 8.30 hodin, ve výjimečných případech v průběhu dopoledne po předchozí domluvě zákonného zástupce s </w:t>
      </w:r>
      <w:r w:rsidR="00C11C88">
        <w:rPr>
          <w:color w:val="2F5496" w:themeColor="accent1" w:themeShade="BF"/>
        </w:rPr>
        <w:t>učitelkou</w:t>
      </w:r>
      <w:r w:rsidRPr="00394DA0">
        <w:rPr>
          <w:color w:val="2F5496" w:themeColor="accent1" w:themeShade="BF"/>
        </w:rPr>
        <w:t xml:space="preserve">. Opakované pozdní příchody dětí v různou dobu dopoledne narušují zásadním způsobem koncentraci dětí a vzdělávací proces. Proto uvítáme, pokud rodiče budou specifika denního režimu respektovat. Mateřská škola a její </w:t>
      </w:r>
      <w:r w:rsidR="005947EA">
        <w:rPr>
          <w:color w:val="2F5496" w:themeColor="accent1" w:themeShade="BF"/>
        </w:rPr>
        <w:t>zaměstnanci</w:t>
      </w:r>
      <w:r w:rsidRPr="005947EA">
        <w:rPr>
          <w:color w:val="2F5496" w:themeColor="accent1" w:themeShade="BF"/>
        </w:rPr>
        <w:t xml:space="preserve"> se snaží maximálně respektovat individuální specifika dětí, k tomuto je však nutno vytvářet vhodné podmínky, aby se děti mohly vzdělávat.</w:t>
      </w:r>
    </w:p>
    <w:p w14:paraId="5DA0649F" w14:textId="4F246801" w:rsidR="00394DA0" w:rsidRPr="00394DA0" w:rsidRDefault="00394DA0" w:rsidP="001F6A99">
      <w:pPr>
        <w:numPr>
          <w:ilvl w:val="0"/>
          <w:numId w:val="22"/>
        </w:numPr>
        <w:spacing w:after="115" w:line="360" w:lineRule="auto"/>
        <w:ind w:right="0"/>
        <w:rPr>
          <w:color w:val="2F5496" w:themeColor="accent1" w:themeShade="BF"/>
        </w:rPr>
      </w:pPr>
      <w:r w:rsidRPr="00394DA0">
        <w:rPr>
          <w:color w:val="2F5496" w:themeColor="accent1" w:themeShade="BF"/>
        </w:rPr>
        <w:t>Hlavní činnosti dítěte v MŠ je spontánní hra, spontánní činnosti, řízené činnosti</w:t>
      </w:r>
      <w:r w:rsidR="00CA40CE">
        <w:rPr>
          <w:color w:val="2F5496" w:themeColor="accent1" w:themeShade="BF"/>
        </w:rPr>
        <w:t>,</w:t>
      </w:r>
      <w:r w:rsidRPr="00394DA0">
        <w:rPr>
          <w:color w:val="2F5496" w:themeColor="accent1" w:themeShade="BF"/>
        </w:rPr>
        <w:t xml:space="preserve"> </w:t>
      </w:r>
      <w:r w:rsidR="00C11C88">
        <w:rPr>
          <w:color w:val="2F5496" w:themeColor="accent1" w:themeShade="BF"/>
        </w:rPr>
        <w:t>učitelka</w:t>
      </w:r>
      <w:r w:rsidRPr="00394DA0">
        <w:rPr>
          <w:color w:val="2F5496" w:themeColor="accent1" w:themeShade="BF"/>
        </w:rPr>
        <w:t xml:space="preserve"> pracuje s dětmi ve skupině i individuálně.</w:t>
      </w:r>
    </w:p>
    <w:p w14:paraId="6D410D10" w14:textId="34ADC19A" w:rsidR="00394DA0" w:rsidRPr="00394DA0" w:rsidRDefault="00394DA0" w:rsidP="001F6A99">
      <w:pPr>
        <w:numPr>
          <w:ilvl w:val="0"/>
          <w:numId w:val="22"/>
        </w:numPr>
        <w:spacing w:after="115" w:line="360" w:lineRule="auto"/>
        <w:ind w:right="0"/>
        <w:rPr>
          <w:color w:val="2F5496" w:themeColor="accent1" w:themeShade="BF"/>
        </w:rPr>
      </w:pPr>
      <w:r w:rsidRPr="00394DA0">
        <w:rPr>
          <w:color w:val="2F5496" w:themeColor="accent1" w:themeShade="BF"/>
        </w:rPr>
        <w:t xml:space="preserve">Výchovné i vzdělávací činnosti jsou zařazovány </w:t>
      </w:r>
      <w:r w:rsidR="00C11C88">
        <w:rPr>
          <w:color w:val="2F5496" w:themeColor="accent1" w:themeShade="BF"/>
        </w:rPr>
        <w:t>učitelkou</w:t>
      </w:r>
      <w:r w:rsidRPr="00394DA0">
        <w:rPr>
          <w:color w:val="2F5496" w:themeColor="accent1" w:themeShade="BF"/>
        </w:rPr>
        <w:t xml:space="preserve"> v průběhu dne s ohledem na věkové a individuální zvláštnosti dítěte.</w:t>
      </w:r>
    </w:p>
    <w:p w14:paraId="739F0ED4" w14:textId="1022ADBB" w:rsidR="00394DA0" w:rsidRPr="00394DA0" w:rsidRDefault="00394DA0" w:rsidP="001F6A99">
      <w:pPr>
        <w:numPr>
          <w:ilvl w:val="0"/>
          <w:numId w:val="22"/>
        </w:numPr>
        <w:spacing w:after="115" w:line="360" w:lineRule="auto"/>
        <w:ind w:right="0"/>
        <w:rPr>
          <w:color w:val="2F5496" w:themeColor="accent1" w:themeShade="BF"/>
        </w:rPr>
      </w:pPr>
      <w:r w:rsidRPr="00394DA0">
        <w:rPr>
          <w:color w:val="2F5496" w:themeColor="accent1" w:themeShade="BF"/>
        </w:rPr>
        <w:lastRenderedPageBreak/>
        <w:t>Mateřská škola není zařízením, které by poskytovalo hlídání</w:t>
      </w:r>
      <w:r w:rsidR="00CA40CE">
        <w:rPr>
          <w:color w:val="2F5496" w:themeColor="accent1" w:themeShade="BF"/>
        </w:rPr>
        <w:t xml:space="preserve"> dětí</w:t>
      </w:r>
      <w:r w:rsidRPr="00394DA0">
        <w:rPr>
          <w:color w:val="2F5496" w:themeColor="accent1" w:themeShade="BF"/>
        </w:rPr>
        <w:t>.</w:t>
      </w:r>
    </w:p>
    <w:p w14:paraId="3808CA23" w14:textId="77777777" w:rsidR="00394DA0" w:rsidRPr="00394DA0" w:rsidRDefault="00394DA0" w:rsidP="001F6A99">
      <w:pPr>
        <w:numPr>
          <w:ilvl w:val="0"/>
          <w:numId w:val="22"/>
        </w:numPr>
        <w:spacing w:after="115" w:line="360" w:lineRule="auto"/>
        <w:ind w:right="0"/>
        <w:rPr>
          <w:color w:val="2F5496" w:themeColor="accent1" w:themeShade="BF"/>
        </w:rPr>
      </w:pPr>
      <w:r w:rsidRPr="00394DA0">
        <w:rPr>
          <w:color w:val="2F5496" w:themeColor="accent1" w:themeShade="BF"/>
        </w:rPr>
        <w:t>Pohybové aktivity jsou dítěti umožněny po celý den.</w:t>
      </w:r>
    </w:p>
    <w:p w14:paraId="443F6294" w14:textId="77777777" w:rsidR="00394DA0" w:rsidRPr="00394DA0" w:rsidRDefault="00394DA0" w:rsidP="001F6A99">
      <w:pPr>
        <w:numPr>
          <w:ilvl w:val="0"/>
          <w:numId w:val="22"/>
        </w:numPr>
        <w:spacing w:after="115" w:line="360" w:lineRule="auto"/>
        <w:ind w:right="0"/>
        <w:rPr>
          <w:color w:val="2F5496" w:themeColor="accent1" w:themeShade="BF"/>
        </w:rPr>
      </w:pPr>
      <w:r w:rsidRPr="00394DA0">
        <w:rPr>
          <w:color w:val="2F5496" w:themeColor="accent1" w:themeShade="BF"/>
        </w:rPr>
        <w:t>Pobyt venku se uskutečňuje dvě hodiny dopoledne, odpoledne dle klimatických podmínek.</w:t>
      </w:r>
    </w:p>
    <w:p w14:paraId="4EB594A4" w14:textId="77777777" w:rsidR="00394DA0" w:rsidRPr="00394DA0" w:rsidRDefault="00394DA0" w:rsidP="001F6A99">
      <w:pPr>
        <w:numPr>
          <w:ilvl w:val="0"/>
          <w:numId w:val="22"/>
        </w:numPr>
        <w:spacing w:after="115" w:line="360" w:lineRule="auto"/>
        <w:ind w:right="0"/>
        <w:rPr>
          <w:color w:val="2F5496" w:themeColor="accent1" w:themeShade="BF"/>
        </w:rPr>
      </w:pPr>
      <w:r w:rsidRPr="00394DA0">
        <w:rPr>
          <w:color w:val="2F5496" w:themeColor="accent1" w:themeShade="BF"/>
        </w:rPr>
        <w:t>Pobyt venku bývá zkrácen nebo vynechán pouze při nepříznivých klimatických podmínkách, při vzniku smogových situací nebo při nevhodných povětrnostních podmínkách.</w:t>
      </w:r>
    </w:p>
    <w:p w14:paraId="27143F5B" w14:textId="77777777" w:rsidR="00394DA0" w:rsidRPr="00394DA0" w:rsidRDefault="00394DA0" w:rsidP="001F6A99">
      <w:pPr>
        <w:numPr>
          <w:ilvl w:val="0"/>
          <w:numId w:val="22"/>
        </w:numPr>
        <w:spacing w:after="115" w:line="360" w:lineRule="auto"/>
        <w:ind w:right="0"/>
        <w:rPr>
          <w:color w:val="2F5496" w:themeColor="accent1" w:themeShade="BF"/>
        </w:rPr>
      </w:pPr>
      <w:r w:rsidRPr="00394DA0">
        <w:rPr>
          <w:color w:val="2F5496" w:themeColor="accent1" w:themeShade="BF"/>
        </w:rPr>
        <w:t>V letních měsících se veškeré činnosti dětí provádějí venku.</w:t>
      </w:r>
    </w:p>
    <w:p w14:paraId="4ECF4F7D" w14:textId="77777777" w:rsidR="00394DA0" w:rsidRPr="00394DA0" w:rsidRDefault="00394DA0" w:rsidP="001F6A99">
      <w:pPr>
        <w:numPr>
          <w:ilvl w:val="0"/>
          <w:numId w:val="22"/>
        </w:numPr>
        <w:spacing w:after="115" w:line="360" w:lineRule="auto"/>
        <w:ind w:right="0"/>
        <w:rPr>
          <w:color w:val="2F5496" w:themeColor="accent1" w:themeShade="BF"/>
        </w:rPr>
      </w:pPr>
      <w:r w:rsidRPr="00394DA0">
        <w:rPr>
          <w:color w:val="2F5496" w:themeColor="accent1" w:themeShade="BF"/>
        </w:rPr>
        <w:t>Škola zohledňuje režimové požadavky nařízením Ministerstva zdravotnictví a Krajské hygienické stanice.</w:t>
      </w:r>
    </w:p>
    <w:p w14:paraId="0229488E" w14:textId="77777777" w:rsidR="00394DA0" w:rsidRPr="00394DA0" w:rsidRDefault="00394DA0" w:rsidP="001F6A99">
      <w:pPr>
        <w:numPr>
          <w:ilvl w:val="0"/>
          <w:numId w:val="22"/>
        </w:numPr>
        <w:spacing w:after="115" w:line="360" w:lineRule="auto"/>
        <w:ind w:right="0"/>
        <w:rPr>
          <w:color w:val="2F5496" w:themeColor="accent1" w:themeShade="BF"/>
        </w:rPr>
      </w:pPr>
      <w:r w:rsidRPr="00394DA0">
        <w:rPr>
          <w:color w:val="2F5496" w:themeColor="accent1" w:themeShade="BF"/>
        </w:rPr>
        <w:t>Odpolední spánek a relaxace je zařazena po obědě.</w:t>
      </w:r>
    </w:p>
    <w:p w14:paraId="04D11069" w14:textId="1E3BBFC0" w:rsidR="00394DA0" w:rsidRDefault="00394DA0" w:rsidP="001F6A99">
      <w:pPr>
        <w:numPr>
          <w:ilvl w:val="0"/>
          <w:numId w:val="22"/>
        </w:numPr>
        <w:spacing w:after="115" w:line="360" w:lineRule="auto"/>
        <w:ind w:right="0"/>
        <w:rPr>
          <w:color w:val="2F5496" w:themeColor="accent1" w:themeShade="BF"/>
        </w:rPr>
      </w:pPr>
      <w:r w:rsidRPr="00394DA0">
        <w:rPr>
          <w:color w:val="2F5496" w:themeColor="accent1" w:themeShade="BF"/>
        </w:rPr>
        <w:t xml:space="preserve">Pro děti </w:t>
      </w:r>
      <w:r w:rsidR="0088191E">
        <w:rPr>
          <w:color w:val="2F5496" w:themeColor="accent1" w:themeShade="BF"/>
        </w:rPr>
        <w:t>se sníženou potřebou spánku a děti nespící</w:t>
      </w:r>
      <w:r w:rsidRPr="00394DA0">
        <w:rPr>
          <w:color w:val="2F5496" w:themeColor="accent1" w:themeShade="BF"/>
        </w:rPr>
        <w:t xml:space="preserve"> je </w:t>
      </w:r>
      <w:r w:rsidR="0088191E">
        <w:rPr>
          <w:color w:val="2F5496" w:themeColor="accent1" w:themeShade="BF"/>
        </w:rPr>
        <w:t>připraven</w:t>
      </w:r>
      <w:r w:rsidRPr="00394DA0">
        <w:rPr>
          <w:color w:val="2F5496" w:themeColor="accent1" w:themeShade="BF"/>
        </w:rPr>
        <w:t xml:space="preserve"> klidový režim, spojený s prohlížením knih, předčítání pohádek, poslech pohádek, </w:t>
      </w:r>
      <w:r w:rsidR="0088191E">
        <w:rPr>
          <w:color w:val="2F5496" w:themeColor="accent1" w:themeShade="BF"/>
        </w:rPr>
        <w:t>skládání puzzle, doplňování a třídění, navlékání a nabídka dalších klidových činností na lehátku či u stolečku dle volby dítěte.</w:t>
      </w:r>
    </w:p>
    <w:p w14:paraId="059B5785" w14:textId="77777777" w:rsidR="00736838" w:rsidRPr="00394DA0" w:rsidRDefault="00736838" w:rsidP="00736838">
      <w:pPr>
        <w:spacing w:after="115" w:line="259" w:lineRule="auto"/>
        <w:ind w:left="360" w:right="0" w:firstLine="0"/>
        <w:rPr>
          <w:color w:val="2F5496" w:themeColor="accent1" w:themeShade="BF"/>
        </w:rPr>
      </w:pPr>
    </w:p>
    <w:p w14:paraId="6E6C8DCE" w14:textId="77777777" w:rsidR="000B5350" w:rsidRPr="004F6699" w:rsidRDefault="000B5350" w:rsidP="004F6699">
      <w:pPr>
        <w:pStyle w:val="Nadpis2"/>
        <w:rPr>
          <w:color w:val="auto"/>
        </w:rPr>
      </w:pPr>
      <w:bookmarkStart w:id="5" w:name="_Toc213845783"/>
      <w:r w:rsidRPr="004F6699">
        <w:rPr>
          <w:color w:val="auto"/>
          <w:u w:color="70AD47"/>
        </w:rPr>
        <w:t>Organizace provozu školy v měsíci červenci a srpnu</w:t>
      </w:r>
      <w:bookmarkEnd w:id="5"/>
    </w:p>
    <w:p w14:paraId="558919C3" w14:textId="77777777" w:rsidR="000B5350" w:rsidRDefault="000B5350" w:rsidP="000B5350">
      <w:pPr>
        <w:spacing w:after="108" w:line="259" w:lineRule="auto"/>
        <w:ind w:left="0" w:right="0" w:firstLine="0"/>
      </w:pPr>
    </w:p>
    <w:p w14:paraId="07AE267C" w14:textId="77777777" w:rsidR="000B5350" w:rsidRDefault="000B5350" w:rsidP="0086047F">
      <w:pPr>
        <w:spacing w:line="358" w:lineRule="auto"/>
        <w:ind w:left="-15" w:right="0" w:firstLine="724"/>
      </w:pPr>
      <w:r>
        <w:t xml:space="preserve">Provoz </w:t>
      </w:r>
      <w:r w:rsidR="00927817">
        <w:t>M</w:t>
      </w:r>
      <w:r>
        <w:t xml:space="preserve">ateřské školy </w:t>
      </w:r>
      <w:proofErr w:type="spellStart"/>
      <w:r>
        <w:t>Vandrovka</w:t>
      </w:r>
      <w:proofErr w:type="spellEnd"/>
      <w:r>
        <w:t xml:space="preserve"> </w:t>
      </w:r>
      <w:r w:rsidR="00927817">
        <w:t xml:space="preserve">s.r.o. </w:t>
      </w:r>
      <w:r>
        <w:t xml:space="preserve">je celoroční. Provoz </w:t>
      </w:r>
      <w:r w:rsidR="00927817">
        <w:t>MŠ</w:t>
      </w:r>
      <w:r>
        <w:t xml:space="preserve"> lze ze závažných důvodů a po projednání ředitelky MŠ se zřizovatelem omezit nebo přerušit.  Za závažné důvody se považují organizační či technické příčiny, které znemožňují řádné poskytování předškolního vzdělávání. Informaci o omezení nebo přerušení provozu zveřejní ředitelka </w:t>
      </w:r>
      <w:r w:rsidR="00927817">
        <w:t>MŠ</w:t>
      </w:r>
      <w:r>
        <w:t xml:space="preserve"> na přístupném</w:t>
      </w:r>
      <w:r w:rsidR="00C05A52">
        <w:t xml:space="preserve"> </w:t>
      </w:r>
      <w:r>
        <w:t xml:space="preserve">místě ve škole neprodleně poté, co o omezení nebo přerušení provozu rozhodne.  </w:t>
      </w:r>
    </w:p>
    <w:p w14:paraId="7ABAD23B" w14:textId="77777777" w:rsidR="0088191E" w:rsidRDefault="0088191E" w:rsidP="0086047F">
      <w:pPr>
        <w:spacing w:line="358" w:lineRule="auto"/>
        <w:ind w:left="-15" w:right="0" w:firstLine="724"/>
      </w:pPr>
    </w:p>
    <w:p w14:paraId="66BF5FAD" w14:textId="194B6E10" w:rsidR="00581CD9" w:rsidRPr="00D916F1" w:rsidRDefault="00AD6B71" w:rsidP="00D916F1">
      <w:pPr>
        <w:pStyle w:val="Nadpis2"/>
        <w:rPr>
          <w:color w:val="000000" w:themeColor="text1"/>
        </w:rPr>
      </w:pPr>
      <w:bookmarkStart w:id="6" w:name="_Toc213845784"/>
      <w:r w:rsidRPr="00D916F1">
        <w:rPr>
          <w:color w:val="000000" w:themeColor="text1"/>
        </w:rPr>
        <w:t>4.</w:t>
      </w:r>
      <w:r w:rsidR="00BB6A24">
        <w:rPr>
          <w:color w:val="000000" w:themeColor="text1"/>
        </w:rPr>
        <w:t>1</w:t>
      </w:r>
      <w:r w:rsidRPr="00D916F1">
        <w:rPr>
          <w:color w:val="000000" w:themeColor="text1"/>
        </w:rPr>
        <w:t xml:space="preserve"> </w:t>
      </w:r>
      <w:r w:rsidR="000C78F7" w:rsidRPr="00D916F1">
        <w:rPr>
          <w:color w:val="000000" w:themeColor="text1"/>
        </w:rPr>
        <w:t>POVINNÉ PŘEDŠKOLNÍ VZDĚLÁVÁNÍ</w:t>
      </w:r>
      <w:bookmarkEnd w:id="6"/>
    </w:p>
    <w:p w14:paraId="56C64E2E" w14:textId="77777777" w:rsidR="000C78F7" w:rsidRDefault="000C78F7" w:rsidP="007D1E5E">
      <w:pPr>
        <w:spacing w:line="357" w:lineRule="auto"/>
        <w:ind w:left="-5" w:right="0"/>
      </w:pPr>
    </w:p>
    <w:p w14:paraId="10B22EDA" w14:textId="1FFA83B7" w:rsidR="00CD3E4F" w:rsidRDefault="005221F7" w:rsidP="000C78F7">
      <w:pPr>
        <w:spacing w:line="357" w:lineRule="auto"/>
        <w:ind w:left="-5" w:right="0" w:firstLine="714"/>
      </w:pPr>
      <w:bookmarkStart w:id="7" w:name="_Hlk529954674"/>
      <w:r>
        <w:t xml:space="preserve">Zákonný zástupce je povinen přihlásit dítě k zápisu k předškolnímu vzdělávání </w:t>
      </w:r>
      <w:r w:rsidR="00C31A73">
        <w:t xml:space="preserve">           </w:t>
      </w:r>
      <w:r>
        <w:t>v kalendářním roce, ve kterém začíná povinnost předškolního vzdělávání (§34a odst. 2</w:t>
      </w:r>
      <w:r w:rsidR="00E12536">
        <w:t xml:space="preserve"> Školského zákona</w:t>
      </w:r>
      <w:r>
        <w:t>)</w:t>
      </w:r>
      <w:r w:rsidR="007D1E5E">
        <w:t>.</w:t>
      </w:r>
      <w:r>
        <w:t xml:space="preserve"> Zákonný zástupce je povinen zajistit povinné předškolní vzdělávání formou pravidelné denní docházky v pracovních dnech. Rozsah povinného předškolního vzdělávání je stanoven</w:t>
      </w:r>
      <w:r w:rsidR="00BC579F">
        <w:t xml:space="preserve"> </w:t>
      </w:r>
      <w:r>
        <w:t xml:space="preserve">na </w:t>
      </w:r>
      <w:r w:rsidR="00455FDA">
        <w:t>čtyři</w:t>
      </w:r>
      <w:r>
        <w:t xml:space="preserve"> hodiny denně. Začátek vzdělávání stanov</w:t>
      </w:r>
      <w:r w:rsidR="008F14EE">
        <w:t>ila</w:t>
      </w:r>
      <w:r>
        <w:t xml:space="preserve"> ředitel</w:t>
      </w:r>
      <w:r w:rsidR="007D1E5E">
        <w:t>ka</w:t>
      </w:r>
      <w:r w:rsidR="009F2D20">
        <w:t xml:space="preserve"> MŠ</w:t>
      </w:r>
      <w:r w:rsidR="008F14EE">
        <w:t xml:space="preserve"> na 8. </w:t>
      </w:r>
      <w:r w:rsidR="008F14EE">
        <w:lastRenderedPageBreak/>
        <w:t>hodin</w:t>
      </w:r>
      <w:r w:rsidR="00380BAD">
        <w:t>u</w:t>
      </w:r>
      <w:r w:rsidR="008F14EE">
        <w:t xml:space="preserve">. Povinné předškolní vzdělávání dětí probíhá v podmínkách Mateřské školy </w:t>
      </w:r>
      <w:proofErr w:type="spellStart"/>
      <w:r w:rsidR="008F14EE">
        <w:t>Vandrovka</w:t>
      </w:r>
      <w:proofErr w:type="spellEnd"/>
      <w:r w:rsidR="008F14EE">
        <w:t xml:space="preserve"> s.r.o. od 8.00 hodin do 12.00 hodin</w:t>
      </w:r>
      <w:r>
        <w:t>. Povinnost předškolního vzdělávání není dána ve dnech, které připadají na období školních prázdnin. Zůstává ale právo dítěte vzdělávat se po celou dobu provozu,</w:t>
      </w:r>
      <w:r w:rsidR="00E12536">
        <w:t xml:space="preserve"> </w:t>
      </w:r>
      <w:r>
        <w:t xml:space="preserve">v němž je vzděláváno. </w:t>
      </w:r>
      <w:bookmarkEnd w:id="7"/>
      <w:r>
        <w:t xml:space="preserve">Zákonní zástupci mají povinnost zajistit, aby dítě, které plní povinné předškolní vzdělávání, docházelo řádně do školy. Zanedbává-li péči o povinné předškolní vzdělávání, dopustí se tím přestupku podle §182 </w:t>
      </w:r>
      <w:r w:rsidR="00E12536">
        <w:t>Školského zákona</w:t>
      </w:r>
      <w:r>
        <w:t xml:space="preserve">. </w:t>
      </w:r>
    </w:p>
    <w:p w14:paraId="49707022" w14:textId="19714600" w:rsidR="00AB2E15" w:rsidRDefault="00AB2E15" w:rsidP="000C78F7">
      <w:pPr>
        <w:spacing w:line="357" w:lineRule="auto"/>
        <w:ind w:left="-5" w:right="0" w:firstLine="714"/>
      </w:pPr>
      <w:r>
        <w:t>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w:t>
      </w:r>
      <w:r w:rsidR="00C56A35">
        <w:t>.</w:t>
      </w:r>
    </w:p>
    <w:p w14:paraId="29972932" w14:textId="17862001" w:rsidR="00C56A35" w:rsidRDefault="00C56A35" w:rsidP="000C78F7">
      <w:pPr>
        <w:spacing w:line="357" w:lineRule="auto"/>
        <w:ind w:left="-5" w:right="0" w:firstLine="714"/>
      </w:pPr>
      <w:r>
        <w:t xml:space="preserve">Mateřská škola </w:t>
      </w:r>
      <w:proofErr w:type="spellStart"/>
      <w:r>
        <w:t>Vandrovka</w:t>
      </w:r>
      <w:proofErr w:type="spellEnd"/>
      <w:r>
        <w:t xml:space="preserve"> s.r.o. ověří úroveň osvojování očekávaných výstupů v jednotlivých vzdělávacích oblastech a doporučí zákonnému zástupci další postup při vzdělávání. Ověřování výstupů bude probíhat </w:t>
      </w:r>
      <w:r w:rsidR="006271AC">
        <w:t>ústní formou</w:t>
      </w:r>
      <w:r w:rsidR="005A5A41">
        <w:t xml:space="preserve"> za využití běžně používaných diagnostických metod u předškolních dětí. </w:t>
      </w:r>
      <w:r w:rsidR="006271AC">
        <w:t xml:space="preserve">Ředitelka MŠ stanoví </w:t>
      </w:r>
      <w:r w:rsidR="002616FF">
        <w:t xml:space="preserve">konkrétní </w:t>
      </w:r>
      <w:r w:rsidR="006271AC">
        <w:t xml:space="preserve">datum pro ověření výstupů  včetně náhradního termínu </w:t>
      </w:r>
      <w:r w:rsidR="002616FF">
        <w:t>v Rozhodnutí o povolení individuálního vzdělávání. Přičemž ověření výstupů se uskuteční nejpozději k</w:t>
      </w:r>
      <w:r w:rsidR="005A5A41">
        <w:t xml:space="preserve"> 3</w:t>
      </w:r>
      <w:r w:rsidR="002616FF">
        <w:t>0.11. daného školního roku</w:t>
      </w:r>
      <w:r w:rsidR="006271AC">
        <w:t xml:space="preserve">. </w:t>
      </w:r>
    </w:p>
    <w:p w14:paraId="3390F834" w14:textId="699B230F" w:rsidR="007B13B4" w:rsidRDefault="007B13B4" w:rsidP="000C78F7">
      <w:pPr>
        <w:spacing w:line="357" w:lineRule="auto"/>
        <w:ind w:left="-5" w:right="0" w:firstLine="714"/>
      </w:pPr>
    </w:p>
    <w:p w14:paraId="5B8EC186" w14:textId="77777777" w:rsidR="00AD6B71" w:rsidRDefault="00AD6B71" w:rsidP="00AD6B71">
      <w:pPr>
        <w:pStyle w:val="Nadpis1"/>
      </w:pPr>
    </w:p>
    <w:p w14:paraId="0EA31B55" w14:textId="132D7F41" w:rsidR="00AD6B71" w:rsidRPr="00D916F1" w:rsidRDefault="00AD6B71" w:rsidP="00D916F1">
      <w:pPr>
        <w:pStyle w:val="Nadpis2"/>
        <w:rPr>
          <w:color w:val="000000" w:themeColor="text1"/>
        </w:rPr>
      </w:pPr>
      <w:bookmarkStart w:id="8" w:name="_Toc213845785"/>
      <w:r w:rsidRPr="00D916F1">
        <w:rPr>
          <w:color w:val="000000" w:themeColor="text1"/>
        </w:rPr>
        <w:t>4.</w:t>
      </w:r>
      <w:r w:rsidR="00BB6A24">
        <w:rPr>
          <w:color w:val="000000" w:themeColor="text1"/>
        </w:rPr>
        <w:t>2</w:t>
      </w:r>
      <w:r w:rsidRPr="00D916F1">
        <w:rPr>
          <w:color w:val="000000" w:themeColor="text1"/>
        </w:rPr>
        <w:t xml:space="preserve"> UKONČENÍ PŘEDŠKOLNÍHO VZDĚLÁVÁNÍ</w:t>
      </w:r>
      <w:bookmarkEnd w:id="8"/>
    </w:p>
    <w:p w14:paraId="225C43B4" w14:textId="77777777" w:rsidR="00AD6B71" w:rsidRDefault="00AD6B71" w:rsidP="00AD6B71">
      <w:pPr>
        <w:spacing w:line="357" w:lineRule="auto"/>
        <w:ind w:left="0" w:right="0" w:firstLine="0"/>
      </w:pPr>
    </w:p>
    <w:p w14:paraId="489E103B" w14:textId="77777777" w:rsidR="00AD6B71" w:rsidRDefault="00AD6B71" w:rsidP="00AD6B71">
      <w:pPr>
        <w:spacing w:line="357" w:lineRule="auto"/>
        <w:ind w:left="0" w:right="0" w:firstLine="709"/>
      </w:pPr>
      <w:r>
        <w:t xml:space="preserve">Podle </w:t>
      </w:r>
      <w:r w:rsidR="00E12536">
        <w:t xml:space="preserve">Školského </w:t>
      </w:r>
      <w:r>
        <w:t>zákon</w:t>
      </w:r>
      <w:r w:rsidR="00E12536">
        <w:t>a</w:t>
      </w:r>
      <w:r>
        <w:t xml:space="preserve">, § 35 odst. 1, ve znění pozdějších předpisů může ředitelka MŠ, po předchozím písemném upozornění zákonného zástupce, rozhodnout o ukončení předškolního vzdělávání dítěte, jestliže: </w:t>
      </w:r>
    </w:p>
    <w:p w14:paraId="72E177FB" w14:textId="77777777" w:rsidR="00AD6B71" w:rsidRDefault="00AD6B71" w:rsidP="00AD6B71">
      <w:pPr>
        <w:pStyle w:val="Odstavecseseznamem"/>
        <w:numPr>
          <w:ilvl w:val="0"/>
          <w:numId w:val="17"/>
        </w:numPr>
        <w:spacing w:line="357" w:lineRule="auto"/>
        <w:ind w:right="0"/>
      </w:pPr>
      <w:r>
        <w:t>se</w:t>
      </w:r>
      <w:r w:rsidR="00317728">
        <w:t xml:space="preserve"> dítě</w:t>
      </w:r>
      <w:r>
        <w:t xml:space="preserve"> bez omluvy zákonného zástupce nepřetržitě neúčastní předškolního vzdělávání po dobu delší než dva týdny</w:t>
      </w:r>
      <w:r w:rsidR="00317728">
        <w:t>,</w:t>
      </w:r>
    </w:p>
    <w:p w14:paraId="4EC4BC23" w14:textId="77777777" w:rsidR="00AD6B71" w:rsidRDefault="00317728" w:rsidP="00AD6B71">
      <w:pPr>
        <w:pStyle w:val="Odstavecseseznamem"/>
        <w:numPr>
          <w:ilvl w:val="0"/>
          <w:numId w:val="17"/>
        </w:numPr>
        <w:spacing w:line="357" w:lineRule="auto"/>
        <w:ind w:right="0"/>
      </w:pPr>
      <w:r>
        <w:t>z</w:t>
      </w:r>
      <w:r w:rsidR="00AD6B71">
        <w:t xml:space="preserve">ákonný zástupce závažným způsobem </w:t>
      </w:r>
      <w:r>
        <w:t xml:space="preserve">opakovaně </w:t>
      </w:r>
      <w:r w:rsidR="00AD6B71">
        <w:t>narušuje provoz mateřské školy</w:t>
      </w:r>
      <w:r>
        <w:t>,</w:t>
      </w:r>
    </w:p>
    <w:p w14:paraId="6C72708A" w14:textId="77777777" w:rsidR="00AD6B71" w:rsidRDefault="00317728" w:rsidP="00AD6B71">
      <w:pPr>
        <w:pStyle w:val="Odstavecseseznamem"/>
        <w:numPr>
          <w:ilvl w:val="0"/>
          <w:numId w:val="17"/>
        </w:numPr>
        <w:spacing w:line="357" w:lineRule="auto"/>
        <w:ind w:right="0"/>
      </w:pPr>
      <w:r>
        <w:t>u</w:t>
      </w:r>
      <w:r w:rsidR="00AD6B71">
        <w:t xml:space="preserve">končení doporučí </w:t>
      </w:r>
      <w:r>
        <w:t xml:space="preserve">v průběhu zkušebního pobytu </w:t>
      </w:r>
      <w:r w:rsidR="00AD6B71">
        <w:t xml:space="preserve">lékař nebo </w:t>
      </w:r>
      <w:r>
        <w:t xml:space="preserve">školské </w:t>
      </w:r>
      <w:r w:rsidR="00AD6B71">
        <w:t>poradenské zařízení</w:t>
      </w:r>
      <w:r>
        <w:t>,</w:t>
      </w:r>
    </w:p>
    <w:p w14:paraId="7D545890" w14:textId="77777777" w:rsidR="00AD6B71" w:rsidRDefault="00317728" w:rsidP="00AD6B71">
      <w:pPr>
        <w:pStyle w:val="Odstavecseseznamem"/>
        <w:numPr>
          <w:ilvl w:val="0"/>
          <w:numId w:val="17"/>
        </w:numPr>
        <w:spacing w:line="357" w:lineRule="auto"/>
        <w:ind w:right="0"/>
      </w:pPr>
      <w:r>
        <w:t>z</w:t>
      </w:r>
      <w:r w:rsidR="00AD6B71">
        <w:t xml:space="preserve">ákonný zástupce opakovaně neuhradí úplatu za </w:t>
      </w:r>
      <w:r>
        <w:t>vzdělávání v mateřské škole nebo úplatu za školní stravování</w:t>
      </w:r>
      <w:r w:rsidR="00AD6B71">
        <w:t xml:space="preserve"> ve stanoveném termínu a nedohodne s ředitelkou MŠ jiný termín úhrady.</w:t>
      </w:r>
    </w:p>
    <w:p w14:paraId="27D68506" w14:textId="77777777" w:rsidR="00AD6B71" w:rsidRDefault="00AD6B71" w:rsidP="00AD6B71">
      <w:pPr>
        <w:pStyle w:val="Odstavecseseznamem"/>
        <w:spacing w:line="357" w:lineRule="auto"/>
        <w:ind w:right="0" w:firstLine="0"/>
      </w:pPr>
    </w:p>
    <w:p w14:paraId="6BBA02A1" w14:textId="77777777" w:rsidR="00AD6B71" w:rsidRDefault="00AD6B71" w:rsidP="00317728">
      <w:pPr>
        <w:spacing w:line="357" w:lineRule="auto"/>
        <w:ind w:right="0"/>
      </w:pPr>
      <w:r>
        <w:lastRenderedPageBreak/>
        <w:t>Důvody stanovené v bodě 1) – 4) nelze uplatnit u dítěte, které navštěvuje mateřskou školu v rámci povinné předškolní docházky ve smyslu školského zákona.</w:t>
      </w:r>
    </w:p>
    <w:p w14:paraId="5A03D751" w14:textId="77777777" w:rsidR="00317728" w:rsidRDefault="00317728" w:rsidP="00317728">
      <w:pPr>
        <w:spacing w:line="357" w:lineRule="auto"/>
        <w:ind w:right="0"/>
      </w:pPr>
    </w:p>
    <w:p w14:paraId="60682FF1" w14:textId="010959D0" w:rsidR="00317728" w:rsidRDefault="00317728" w:rsidP="00317728">
      <w:pPr>
        <w:spacing w:line="357" w:lineRule="auto"/>
        <w:ind w:right="0"/>
      </w:pPr>
      <w:r>
        <w:t>Dále je možné ukončit docházku do MŠ na vlastní žádost rodičů (zákonných zástupců dětí)</w:t>
      </w:r>
      <w:r w:rsidR="007B13B4">
        <w:t xml:space="preserve"> </w:t>
      </w:r>
      <w:r w:rsidR="00AF68A6">
        <w:br/>
      </w:r>
      <w:r>
        <w:t>za předpokladu dodržení zákonných ustanovení.</w:t>
      </w:r>
    </w:p>
    <w:p w14:paraId="18041183" w14:textId="77777777" w:rsidR="00CD3E4F" w:rsidRDefault="00CD3E4F" w:rsidP="000C78F7">
      <w:pPr>
        <w:spacing w:line="357" w:lineRule="auto"/>
        <w:ind w:left="-5" w:right="0" w:firstLine="714"/>
      </w:pPr>
    </w:p>
    <w:p w14:paraId="6F2083B6" w14:textId="2E451ED9" w:rsidR="000C78F7" w:rsidRDefault="00AD6B71" w:rsidP="00D916F1">
      <w:pPr>
        <w:pStyle w:val="Nadpis2"/>
        <w:rPr>
          <w:color w:val="000000" w:themeColor="text1"/>
        </w:rPr>
      </w:pPr>
      <w:bookmarkStart w:id="9" w:name="_Toc213845786"/>
      <w:r w:rsidRPr="00D916F1">
        <w:rPr>
          <w:color w:val="000000" w:themeColor="text1"/>
        </w:rPr>
        <w:t>4.</w:t>
      </w:r>
      <w:r w:rsidR="00BB6A24">
        <w:rPr>
          <w:color w:val="000000" w:themeColor="text1"/>
        </w:rPr>
        <w:t>3</w:t>
      </w:r>
      <w:r w:rsidRPr="00D916F1">
        <w:rPr>
          <w:color w:val="000000" w:themeColor="text1"/>
        </w:rPr>
        <w:t xml:space="preserve"> </w:t>
      </w:r>
      <w:r w:rsidR="000C78F7" w:rsidRPr="00D916F1">
        <w:rPr>
          <w:color w:val="000000" w:themeColor="text1"/>
        </w:rPr>
        <w:t>OMLOUVÁNÍ NEPŘÍTOMNOSTI DÍTĚTE</w:t>
      </w:r>
      <w:bookmarkEnd w:id="9"/>
    </w:p>
    <w:p w14:paraId="4D69D501" w14:textId="77777777" w:rsidR="007B13B4" w:rsidRPr="007B13B4" w:rsidRDefault="007B13B4" w:rsidP="007B13B4"/>
    <w:p w14:paraId="701D52D0" w14:textId="28E0A60D" w:rsidR="009C44F5" w:rsidRDefault="005221F7" w:rsidP="009C44F5">
      <w:pPr>
        <w:spacing w:line="358" w:lineRule="auto"/>
        <w:ind w:left="0" w:right="0" w:firstLine="709"/>
        <w:rPr>
          <w:rFonts w:ascii="Calibri" w:eastAsia="Calibri" w:hAnsi="Calibri" w:cs="Calibri"/>
          <w:sz w:val="22"/>
        </w:rPr>
      </w:pPr>
      <w:r>
        <w:t xml:space="preserve">Dítě omlouvá zákonný zástupce dítěte. </w:t>
      </w:r>
      <w:r w:rsidR="009C44F5">
        <w:t xml:space="preserve">Nepřítomné dítě, na které se vztahuje povinné předškolní vzdělávání, omlouvá zákonný zástupce dítěte zápisem do omluvného listu, který eviduje </w:t>
      </w:r>
      <w:r w:rsidR="00C11C88">
        <w:t>učitelka</w:t>
      </w:r>
      <w:r w:rsidR="009C44F5">
        <w:t xml:space="preserve"> dané třídy.  Nemůže-li se dítě zúčastnit vyučování z důvodů předem známých zákonnému zástupci, požádá zástupce dítěte ředitelku MŠ o uvolnění z předškolního vzdělávání. Nemůže-li se dítě zúčastnit vzdělávání z nepředvídaných důvodů, je zákonný zástupce dítěte povinen nejpozději do 3 dnů oznámit MŠ důvod nepřítomnosti.</w:t>
      </w:r>
    </w:p>
    <w:p w14:paraId="2FFEF265" w14:textId="5EC7250D" w:rsidR="00581CD9" w:rsidRDefault="005221F7" w:rsidP="00925ABB">
      <w:pPr>
        <w:spacing w:after="125" w:line="360" w:lineRule="auto"/>
        <w:ind w:left="-5" w:right="0" w:firstLine="714"/>
      </w:pPr>
      <w:r>
        <w:t>Ředitel</w:t>
      </w:r>
      <w:r w:rsidR="000C78F7">
        <w:t>ka</w:t>
      </w:r>
      <w:r w:rsidR="009F2D20">
        <w:t xml:space="preserve"> MŠ</w:t>
      </w:r>
      <w:r>
        <w:t xml:space="preserve"> je oprávněn</w:t>
      </w:r>
      <w:r w:rsidR="009F2D20">
        <w:t>a</w:t>
      </w:r>
      <w:r>
        <w:t xml:space="preserve"> požadovat doložení důvodů nepřítomnosti dítěte</w:t>
      </w:r>
      <w:r w:rsidR="00107C4B">
        <w:t>, které dochází do MŠ povinně</w:t>
      </w:r>
      <w:r>
        <w:t xml:space="preserve">. Zákonný zástupce </w:t>
      </w:r>
      <w:r w:rsidR="00107C4B">
        <w:t>doloží</w:t>
      </w:r>
      <w:r>
        <w:t xml:space="preserve"> důvody nepřítomnosti dítěte nejpozději </w:t>
      </w:r>
      <w:r w:rsidR="00AF68A6">
        <w:br/>
      </w:r>
      <w:r>
        <w:t xml:space="preserve">do 3 dnů ode dne výzvy. </w:t>
      </w:r>
    </w:p>
    <w:p w14:paraId="62A5D7D8" w14:textId="40634D9C" w:rsidR="00581CD9" w:rsidRDefault="005221F7" w:rsidP="000B5350">
      <w:pPr>
        <w:spacing w:after="148" w:line="360" w:lineRule="auto"/>
        <w:ind w:left="-5" w:right="0"/>
      </w:pPr>
      <w:r>
        <w:t xml:space="preserve">Oznámení nepřítomnosti je možné provést: </w:t>
      </w:r>
    </w:p>
    <w:p w14:paraId="0F565A6E" w14:textId="77777777" w:rsidR="000C78F7" w:rsidRPr="000C78F7" w:rsidRDefault="005221F7" w:rsidP="000B5350">
      <w:pPr>
        <w:pStyle w:val="Odstavecseseznamem"/>
        <w:numPr>
          <w:ilvl w:val="0"/>
          <w:numId w:val="13"/>
        </w:numPr>
        <w:spacing w:after="0" w:line="360" w:lineRule="auto"/>
        <w:ind w:right="3"/>
      </w:pPr>
      <w:r>
        <w:t xml:space="preserve">telefonicky </w:t>
      </w:r>
      <w:r w:rsidR="000C78F7">
        <w:t xml:space="preserve">či písemně </w:t>
      </w:r>
      <w:r>
        <w:t>do kanceláře MŠ</w:t>
      </w:r>
      <w:r w:rsidR="000C78F7">
        <w:t xml:space="preserve">: </w:t>
      </w:r>
      <w:r w:rsidR="000C78F7" w:rsidRPr="00925ABB">
        <w:rPr>
          <w:b/>
        </w:rPr>
        <w:t>720 960 705</w:t>
      </w:r>
      <w:r w:rsidR="000C78F7" w:rsidRPr="00925ABB">
        <w:rPr>
          <w:rFonts w:eastAsia="Arial"/>
          <w:b/>
        </w:rPr>
        <w:t>/ info@msvandrovka.cz</w:t>
      </w:r>
    </w:p>
    <w:p w14:paraId="7ED7E315" w14:textId="77777777" w:rsidR="009A4922" w:rsidRDefault="009A4922" w:rsidP="006F7F1A">
      <w:pPr>
        <w:spacing w:line="358" w:lineRule="auto"/>
        <w:ind w:left="-5" w:right="0"/>
      </w:pPr>
    </w:p>
    <w:p w14:paraId="3B2F9484" w14:textId="73D39BE3" w:rsidR="006F7F1A" w:rsidRDefault="002E76CF" w:rsidP="006F7F1A">
      <w:pPr>
        <w:spacing w:line="358" w:lineRule="auto"/>
        <w:ind w:left="-5" w:right="0"/>
      </w:pPr>
      <w:r>
        <w:t>Učitelka MŠ</w:t>
      </w:r>
      <w:r w:rsidR="005221F7">
        <w:t xml:space="preserve"> eviduje školní docházku své třídy. </w:t>
      </w:r>
    </w:p>
    <w:p w14:paraId="0219ED42" w14:textId="77777777" w:rsidR="00CD3E4F" w:rsidRDefault="00CD3E4F" w:rsidP="008E5251">
      <w:pPr>
        <w:spacing w:after="0" w:line="259" w:lineRule="auto"/>
        <w:ind w:left="0" w:right="0" w:firstLine="0"/>
      </w:pPr>
    </w:p>
    <w:p w14:paraId="37AFA9A2" w14:textId="70545671" w:rsidR="00581CD9" w:rsidRPr="00D916F1" w:rsidRDefault="00AD6B71" w:rsidP="00D916F1">
      <w:pPr>
        <w:pStyle w:val="Nadpis2"/>
        <w:rPr>
          <w:color w:val="000000" w:themeColor="text1"/>
        </w:rPr>
      </w:pPr>
      <w:bookmarkStart w:id="10" w:name="_Toc213845787"/>
      <w:r w:rsidRPr="00D916F1">
        <w:rPr>
          <w:color w:val="000000" w:themeColor="text1"/>
        </w:rPr>
        <w:t>4.</w:t>
      </w:r>
      <w:r w:rsidR="00BB6A24">
        <w:rPr>
          <w:color w:val="000000" w:themeColor="text1"/>
        </w:rPr>
        <w:t>4</w:t>
      </w:r>
      <w:r w:rsidRPr="00D916F1">
        <w:rPr>
          <w:color w:val="000000" w:themeColor="text1"/>
        </w:rPr>
        <w:t xml:space="preserve"> </w:t>
      </w:r>
      <w:r w:rsidR="009F2D20" w:rsidRPr="00D916F1">
        <w:rPr>
          <w:color w:val="000000" w:themeColor="text1"/>
        </w:rPr>
        <w:t>EVIDENCE DÍTĚTE</w:t>
      </w:r>
      <w:bookmarkEnd w:id="10"/>
    </w:p>
    <w:p w14:paraId="690B8F95" w14:textId="77777777" w:rsidR="009F2D20" w:rsidRDefault="009F2D20" w:rsidP="008E5251">
      <w:pPr>
        <w:spacing w:after="110" w:line="259" w:lineRule="auto"/>
        <w:ind w:left="0" w:right="0" w:firstLine="0"/>
      </w:pPr>
    </w:p>
    <w:p w14:paraId="7B902EE7" w14:textId="77777777" w:rsidR="009C44F5" w:rsidRDefault="009C44F5" w:rsidP="000B5350">
      <w:pPr>
        <w:spacing w:after="25" w:line="360" w:lineRule="auto"/>
        <w:ind w:left="-5" w:right="0" w:firstLine="0"/>
      </w:pPr>
      <w:r>
        <w:t xml:space="preserve">Mateřská škola </w:t>
      </w:r>
      <w:proofErr w:type="spellStart"/>
      <w:r>
        <w:t>Vandrovka</w:t>
      </w:r>
      <w:proofErr w:type="spellEnd"/>
      <w:r>
        <w:t xml:space="preserve"> s.r.o. vede o své činnosti dokumentaci, jejíž nedílnou součástí je </w:t>
      </w:r>
      <w:r w:rsidR="00455FDA">
        <w:t xml:space="preserve">   </w:t>
      </w:r>
      <w:r>
        <w:t>i evidence dětí (dále jen „školní matrika“)</w:t>
      </w:r>
    </w:p>
    <w:p w14:paraId="656443B6" w14:textId="77777777" w:rsidR="009C44F5" w:rsidRDefault="009C44F5" w:rsidP="000B5350">
      <w:pPr>
        <w:spacing w:after="25" w:line="360" w:lineRule="auto"/>
        <w:ind w:left="-5" w:right="0" w:firstLine="0"/>
      </w:pPr>
    </w:p>
    <w:p w14:paraId="52867741" w14:textId="77777777" w:rsidR="0017714F" w:rsidRDefault="009C44F5" w:rsidP="0017714F">
      <w:pPr>
        <w:spacing w:after="25" w:line="360" w:lineRule="auto"/>
        <w:ind w:left="-5" w:right="0" w:firstLine="0"/>
      </w:pPr>
      <w:r>
        <w:t xml:space="preserve">Školní matrika </w:t>
      </w:r>
      <w:r w:rsidR="0017714F">
        <w:t>MŠ obsahuje tyto údaje o dítěti:</w:t>
      </w:r>
      <w:r w:rsidR="005221F7">
        <w:t xml:space="preserve"> </w:t>
      </w:r>
    </w:p>
    <w:p w14:paraId="0B99E629" w14:textId="77777777" w:rsidR="00581CD9" w:rsidRDefault="005221F7" w:rsidP="0017714F">
      <w:pPr>
        <w:pStyle w:val="Odstavecseseznamem"/>
        <w:numPr>
          <w:ilvl w:val="0"/>
          <w:numId w:val="13"/>
        </w:numPr>
        <w:spacing w:after="25" w:line="360" w:lineRule="auto"/>
        <w:ind w:right="0"/>
      </w:pPr>
      <w:r>
        <w:t>jméno a příjmení dítěte</w:t>
      </w:r>
      <w:r w:rsidR="00A007DB">
        <w:t>,</w:t>
      </w:r>
      <w:r>
        <w:t xml:space="preserve"> rodné číslo</w:t>
      </w:r>
      <w:r w:rsidR="0017714F">
        <w:t>, případně datum narození</w:t>
      </w:r>
      <w:r>
        <w:t xml:space="preserve"> </w:t>
      </w:r>
    </w:p>
    <w:p w14:paraId="2A1F7BCD" w14:textId="77777777" w:rsidR="00581CD9" w:rsidRDefault="005221F7" w:rsidP="000B5350">
      <w:pPr>
        <w:pStyle w:val="Odstavecseseznamem"/>
        <w:numPr>
          <w:ilvl w:val="0"/>
          <w:numId w:val="13"/>
        </w:numPr>
        <w:spacing w:line="360" w:lineRule="auto"/>
        <w:ind w:right="0"/>
      </w:pPr>
      <w:r>
        <w:t>státní občanství</w:t>
      </w:r>
      <w:r w:rsidR="0017714F">
        <w:t>, míst narození</w:t>
      </w:r>
      <w:r>
        <w:t xml:space="preserve"> a místo trvalého pobytu</w:t>
      </w:r>
      <w:r w:rsidR="0017714F">
        <w:t>, případně místo pobytu          na území České republiky,</w:t>
      </w:r>
      <w:r>
        <w:t xml:space="preserve">  </w:t>
      </w:r>
    </w:p>
    <w:p w14:paraId="14DD3733" w14:textId="77777777" w:rsidR="00581CD9" w:rsidRDefault="005221F7" w:rsidP="000B5350">
      <w:pPr>
        <w:pStyle w:val="Odstavecseseznamem"/>
        <w:numPr>
          <w:ilvl w:val="0"/>
          <w:numId w:val="13"/>
        </w:numPr>
        <w:spacing w:line="360" w:lineRule="auto"/>
        <w:ind w:right="0"/>
      </w:pPr>
      <w:r>
        <w:t xml:space="preserve">jméno a příjmení zákonného zástupce a další osoby, pověřené vyzvedáváním dítěte  </w:t>
      </w:r>
    </w:p>
    <w:p w14:paraId="059B5D32" w14:textId="77777777" w:rsidR="009F2D20" w:rsidRPr="009F2D20" w:rsidRDefault="005221F7" w:rsidP="0017714F">
      <w:pPr>
        <w:pStyle w:val="Odstavecseseznamem"/>
        <w:numPr>
          <w:ilvl w:val="0"/>
          <w:numId w:val="13"/>
        </w:numPr>
        <w:spacing w:after="0" w:line="360" w:lineRule="auto"/>
        <w:ind w:right="2271"/>
      </w:pPr>
      <w:r>
        <w:t>místo trvalého pobytu</w:t>
      </w:r>
      <w:r w:rsidR="0017714F">
        <w:t xml:space="preserve"> zákonných zástupců,</w:t>
      </w:r>
    </w:p>
    <w:p w14:paraId="34530D73" w14:textId="77777777" w:rsidR="009F2D20" w:rsidRDefault="005221F7" w:rsidP="000B5350">
      <w:pPr>
        <w:pStyle w:val="Odstavecseseznamem"/>
        <w:numPr>
          <w:ilvl w:val="0"/>
          <w:numId w:val="13"/>
        </w:numPr>
        <w:spacing w:after="0" w:line="360" w:lineRule="auto"/>
        <w:ind w:right="4416"/>
      </w:pPr>
      <w:r>
        <w:t>adres</w:t>
      </w:r>
      <w:r w:rsidR="0017714F">
        <w:t>u</w:t>
      </w:r>
      <w:r>
        <w:t xml:space="preserve"> pro doručování písemností  </w:t>
      </w:r>
    </w:p>
    <w:p w14:paraId="7137B6C9" w14:textId="77777777" w:rsidR="009F2D20" w:rsidRDefault="005221F7" w:rsidP="000B5350">
      <w:pPr>
        <w:pStyle w:val="Odstavecseseznamem"/>
        <w:numPr>
          <w:ilvl w:val="0"/>
          <w:numId w:val="13"/>
        </w:numPr>
        <w:spacing w:after="0" w:line="360" w:lineRule="auto"/>
        <w:ind w:right="4416"/>
      </w:pPr>
      <w:r>
        <w:lastRenderedPageBreak/>
        <w:t xml:space="preserve">telefonické </w:t>
      </w:r>
      <w:r w:rsidR="009F2D20">
        <w:t>a e-mailové spojení</w:t>
      </w:r>
    </w:p>
    <w:p w14:paraId="016C3E33" w14:textId="77777777" w:rsidR="0017714F" w:rsidRDefault="0017714F" w:rsidP="0017714F">
      <w:pPr>
        <w:pStyle w:val="Odstavecseseznamem"/>
        <w:numPr>
          <w:ilvl w:val="0"/>
          <w:numId w:val="13"/>
        </w:numPr>
        <w:spacing w:after="0" w:line="360" w:lineRule="auto"/>
        <w:ind w:right="3"/>
      </w:pPr>
      <w:r>
        <w:t xml:space="preserve">dokumenty, dle kterých je dítě vzděláváno (Rámcově vzdělávací plán pro předškolní vzdělávání, </w:t>
      </w:r>
      <w:r w:rsidR="00E12536">
        <w:t>Š</w:t>
      </w:r>
      <w:r>
        <w:t>kolní vzdělávací program</w:t>
      </w:r>
      <w:r w:rsidR="00E12536">
        <w:t xml:space="preserve"> MŠ</w:t>
      </w:r>
      <w:r>
        <w:t>)</w:t>
      </w:r>
    </w:p>
    <w:p w14:paraId="309AE3B3" w14:textId="77777777" w:rsidR="0017714F" w:rsidRDefault="0017714F" w:rsidP="0017714F">
      <w:pPr>
        <w:pStyle w:val="Odstavecseseznamem"/>
        <w:numPr>
          <w:ilvl w:val="0"/>
          <w:numId w:val="13"/>
        </w:numPr>
        <w:spacing w:after="0" w:line="360" w:lineRule="auto"/>
        <w:ind w:right="1704"/>
      </w:pPr>
      <w:r>
        <w:t>datum zahájení vzdělávání v MŠ</w:t>
      </w:r>
    </w:p>
    <w:p w14:paraId="411E1435" w14:textId="77777777" w:rsidR="0017714F" w:rsidRDefault="0017714F" w:rsidP="0017714F">
      <w:pPr>
        <w:pStyle w:val="Odstavecseseznamem"/>
        <w:numPr>
          <w:ilvl w:val="0"/>
          <w:numId w:val="13"/>
        </w:numPr>
        <w:spacing w:after="0" w:line="360" w:lineRule="auto"/>
        <w:ind w:right="-139"/>
      </w:pPr>
      <w:r>
        <w:t xml:space="preserve">údaje o znevýhodnění dítěte uvedeném v §16, údaje o mimořádném nadání, údaje         o podpůrných opatřeních poskytovaných dítěti školou v souladu s §16 </w:t>
      </w:r>
      <w:r w:rsidR="00E12536">
        <w:t>Š</w:t>
      </w:r>
      <w:r>
        <w:t>kolského zákona, a o závěrech vyšetření uvedených v doporučení školského poradenského zařízení,</w:t>
      </w:r>
    </w:p>
    <w:p w14:paraId="39FA13DA" w14:textId="25FE1BAD" w:rsidR="0017714F" w:rsidRDefault="0017714F" w:rsidP="0017714F">
      <w:pPr>
        <w:pStyle w:val="Odstavecseseznamem"/>
        <w:numPr>
          <w:ilvl w:val="0"/>
          <w:numId w:val="13"/>
        </w:numPr>
        <w:spacing w:after="0" w:line="360" w:lineRule="auto"/>
        <w:ind w:right="-139"/>
      </w:pPr>
      <w:r>
        <w:t>datum ukončení vzdělávání v</w:t>
      </w:r>
      <w:r w:rsidR="008C7D49">
        <w:t> </w:t>
      </w:r>
      <w:r>
        <w:t>MŠ</w:t>
      </w:r>
    </w:p>
    <w:p w14:paraId="101B1B17" w14:textId="32B57B21" w:rsidR="008C7D49" w:rsidRDefault="008C7D49" w:rsidP="0017714F">
      <w:pPr>
        <w:pStyle w:val="Odstavecseseznamem"/>
        <w:numPr>
          <w:ilvl w:val="0"/>
          <w:numId w:val="13"/>
        </w:numPr>
        <w:spacing w:after="0" w:line="360" w:lineRule="auto"/>
        <w:ind w:right="-139"/>
      </w:pPr>
      <w:r>
        <w:t>zdravotní stav dítěte (alergie, medikace, zdravotní omezení…)</w:t>
      </w:r>
    </w:p>
    <w:p w14:paraId="49D86537" w14:textId="77777777" w:rsidR="00581CD9" w:rsidRDefault="00581CD9" w:rsidP="000B5350">
      <w:pPr>
        <w:pStyle w:val="Odstavecseseznamem"/>
        <w:spacing w:after="0" w:line="360" w:lineRule="auto"/>
        <w:ind w:right="4416" w:firstLine="0"/>
      </w:pPr>
    </w:p>
    <w:p w14:paraId="7FEF9277" w14:textId="260E46E0" w:rsidR="00AD6B71" w:rsidRDefault="0017714F" w:rsidP="00236E96">
      <w:pPr>
        <w:spacing w:line="357" w:lineRule="auto"/>
        <w:ind w:left="-5" w:right="0"/>
      </w:pPr>
      <w:r>
        <w:t>Zákonní zástupci</w:t>
      </w:r>
      <w:r w:rsidR="005221F7">
        <w:t xml:space="preserve"> nahlásí v </w:t>
      </w:r>
      <w:r>
        <w:t>MŠ</w:t>
      </w:r>
      <w:r w:rsidR="005221F7">
        <w:t xml:space="preserve"> každou změnu ve výše uvedených údajích (zejména místo trvalého pobytu a telefon). Informace</w:t>
      </w:r>
      <w:r>
        <w:t xml:space="preserve"> </w:t>
      </w:r>
      <w:r w:rsidR="005221F7">
        <w:t xml:space="preserve">o dětech jsou důsledně využívány pouze pro vnitřní potřebu školy, oprávněné orgány státní správy a samosprávy a pro potřebu uplatnění zákona </w:t>
      </w:r>
      <w:r w:rsidR="00455FDA">
        <w:t xml:space="preserve">  </w:t>
      </w:r>
      <w:r w:rsidR="005221F7">
        <w:t>č. 106/1999 Sb.,</w:t>
      </w:r>
      <w:r w:rsidR="00E81F94">
        <w:t xml:space="preserve"> </w:t>
      </w:r>
      <w:r w:rsidR="005221F7">
        <w:t>o svobodném přístupu</w:t>
      </w:r>
      <w:r>
        <w:t xml:space="preserve"> </w:t>
      </w:r>
      <w:r w:rsidR="005221F7">
        <w:t>k</w:t>
      </w:r>
      <w:r>
        <w:t> </w:t>
      </w:r>
      <w:r w:rsidR="005221F7">
        <w:t>informacím</w:t>
      </w:r>
      <w:r>
        <w:t>, vždy však v souladu se Směrnicí upr</w:t>
      </w:r>
      <w:r w:rsidR="00F7158A">
        <w:t>a</w:t>
      </w:r>
      <w:r>
        <w:t>vující zpracování a ochranu osobních údajů mateřskou školou (Č.j.: MŠ/2018/1</w:t>
      </w:r>
      <w:r w:rsidR="00F7158A">
        <w:t>).</w:t>
      </w:r>
    </w:p>
    <w:p w14:paraId="7467215E" w14:textId="77777777" w:rsidR="00BF593F" w:rsidRDefault="00BF593F" w:rsidP="00D916F1">
      <w:pPr>
        <w:pStyle w:val="Nadpis2"/>
        <w:rPr>
          <w:color w:val="000000" w:themeColor="text1"/>
        </w:rPr>
      </w:pPr>
    </w:p>
    <w:p w14:paraId="24D2CCDA" w14:textId="06CF80CF" w:rsidR="00AD6B71" w:rsidRPr="00D916F1" w:rsidRDefault="00AD6B71" w:rsidP="00D916F1">
      <w:pPr>
        <w:pStyle w:val="Nadpis2"/>
        <w:rPr>
          <w:color w:val="000000" w:themeColor="text1"/>
        </w:rPr>
      </w:pPr>
      <w:bookmarkStart w:id="11" w:name="_Toc213845788"/>
      <w:r w:rsidRPr="00D916F1">
        <w:rPr>
          <w:color w:val="000000" w:themeColor="text1"/>
        </w:rPr>
        <w:t>4.</w:t>
      </w:r>
      <w:r w:rsidR="00BB6A24">
        <w:rPr>
          <w:color w:val="000000" w:themeColor="text1"/>
        </w:rPr>
        <w:t>5</w:t>
      </w:r>
      <w:r w:rsidRPr="00D916F1">
        <w:rPr>
          <w:color w:val="000000" w:themeColor="text1"/>
        </w:rPr>
        <w:t xml:space="preserve"> PLATBY V MATEŘSKÉ ŠKOLE</w:t>
      </w:r>
      <w:bookmarkEnd w:id="11"/>
    </w:p>
    <w:p w14:paraId="46099725" w14:textId="77777777" w:rsidR="00AD6B71" w:rsidRDefault="00AD6B71" w:rsidP="00AD6B71">
      <w:pPr>
        <w:spacing w:after="124"/>
        <w:ind w:left="0" w:right="0" w:firstLine="0"/>
      </w:pPr>
    </w:p>
    <w:p w14:paraId="78F83902" w14:textId="77777777" w:rsidR="00D91E6C" w:rsidRDefault="00D91E6C" w:rsidP="00D91E6C">
      <w:pPr>
        <w:spacing w:after="122" w:line="360" w:lineRule="auto"/>
        <w:ind w:left="-5" w:right="0" w:firstLine="365"/>
      </w:pPr>
      <w:r>
        <w:t xml:space="preserve">Mateřská škola </w:t>
      </w:r>
      <w:proofErr w:type="spellStart"/>
      <w:r>
        <w:t>Vandrovka</w:t>
      </w:r>
      <w:proofErr w:type="spellEnd"/>
      <w:r>
        <w:t xml:space="preserve"> s.r.o. jako soukromá škola s vlastní právní subjektivitou si stanovuje výši </w:t>
      </w:r>
      <w:r w:rsidR="00962506">
        <w:t>úplaty za předškolní vzdělávání</w:t>
      </w:r>
      <w:r>
        <w:t>.</w:t>
      </w:r>
      <w:r w:rsidR="00962506">
        <w:t xml:space="preserve"> </w:t>
      </w:r>
      <w:r>
        <w:t xml:space="preserve">Výše </w:t>
      </w:r>
      <w:r w:rsidR="00962506">
        <w:t>úplaty ze předškolní vzdělávání</w:t>
      </w:r>
      <w:r>
        <w:t xml:space="preserve"> je smluvní a může být ředitelkou MŠ po</w:t>
      </w:r>
      <w:r w:rsidR="00107C4B">
        <w:t xml:space="preserve"> dohodě se zákonným zástupcem dítěte</w:t>
      </w:r>
      <w:r>
        <w:t xml:space="preserve"> upravována. Výše </w:t>
      </w:r>
      <w:r w:rsidR="00962506">
        <w:t>úplaty za předškolní vzdělávání</w:t>
      </w:r>
      <w:r>
        <w:t xml:space="preserve"> je uvedena v aktuálním ceníku služeb MŠ.</w:t>
      </w:r>
    </w:p>
    <w:p w14:paraId="65B0085F" w14:textId="16A9AD6F" w:rsidR="00D91E6C" w:rsidRDefault="00D91E6C" w:rsidP="00D91E6C">
      <w:pPr>
        <w:spacing w:after="122" w:line="360" w:lineRule="auto"/>
        <w:ind w:left="-5" w:right="0"/>
      </w:pPr>
      <w:r>
        <w:t xml:space="preserve">Součástí měsíční </w:t>
      </w:r>
      <w:r w:rsidR="00962506">
        <w:t>úhrady úplaty za předškolní vzdělávání</w:t>
      </w:r>
      <w:r>
        <w:t xml:space="preserve"> je i platba stravy. Platby je možné provést převodem na bankovní účet školy </w:t>
      </w:r>
      <w:r w:rsidRPr="001D684D">
        <w:rPr>
          <w:b/>
        </w:rPr>
        <w:t>č.</w:t>
      </w:r>
      <w:r w:rsidR="00FF3DF4">
        <w:rPr>
          <w:b/>
        </w:rPr>
        <w:t xml:space="preserve"> 6315960329/0800</w:t>
      </w:r>
      <w:r>
        <w:t xml:space="preserve">, vedený u </w:t>
      </w:r>
      <w:r w:rsidR="00236E96">
        <w:t>České spořitelny</w:t>
      </w:r>
      <w:r>
        <w:t xml:space="preserve"> či v hotovosti v ředitelně MŠ.</w:t>
      </w:r>
    </w:p>
    <w:p w14:paraId="2D3E0E16" w14:textId="737453DB" w:rsidR="00D91E6C" w:rsidRDefault="00D91E6C" w:rsidP="00CA40CE">
      <w:pPr>
        <w:spacing w:line="357" w:lineRule="auto"/>
        <w:ind w:left="-5" w:right="0" w:firstLine="714"/>
      </w:pPr>
      <w:r>
        <w:t xml:space="preserve">Úplata za předškolní vzdělávání v mateřské škole je platba, která je pro rodiče povinná, je nedílnou součástí rozpočtu mateřské školy. Úplata za příslušný kalendářní měsíc, ve výši uvedené na faktuře, je splatná </w:t>
      </w:r>
      <w:r w:rsidRPr="001D684D">
        <w:rPr>
          <w:b/>
        </w:rPr>
        <w:t>do p</w:t>
      </w:r>
      <w:r w:rsidR="00236E96">
        <w:rPr>
          <w:b/>
        </w:rPr>
        <w:t>át</w:t>
      </w:r>
      <w:r w:rsidR="00FF3DF4">
        <w:rPr>
          <w:b/>
        </w:rPr>
        <w:t>é</w:t>
      </w:r>
      <w:r w:rsidR="00236E96">
        <w:rPr>
          <w:b/>
        </w:rPr>
        <w:t>ho</w:t>
      </w:r>
      <w:r w:rsidRPr="001D684D">
        <w:rPr>
          <w:b/>
        </w:rPr>
        <w:t xml:space="preserve"> dne</w:t>
      </w:r>
      <w:r>
        <w:t xml:space="preserve"> stávajícího měsíce. Opakované neuhrazení této platby v mateřské škole je považováno za závažné porušení provozu mateřské školy</w:t>
      </w:r>
      <w:r w:rsidR="00AF68A6">
        <w:t xml:space="preserve"> </w:t>
      </w:r>
      <w:r>
        <w:t xml:space="preserve">v konečném důsledku může být důvodem pro ukončení docházky dítěte </w:t>
      </w:r>
      <w:r w:rsidR="00AF68A6">
        <w:br/>
      </w:r>
      <w:r>
        <w:t xml:space="preserve">do mateřské školy.  </w:t>
      </w:r>
    </w:p>
    <w:p w14:paraId="46FEF471" w14:textId="77777777" w:rsidR="00CA40CE" w:rsidRDefault="00CA40CE" w:rsidP="00CA40CE">
      <w:pPr>
        <w:spacing w:line="357" w:lineRule="auto"/>
        <w:ind w:left="-5" w:right="0" w:firstLine="5"/>
        <w:rPr>
          <w:i/>
        </w:rPr>
      </w:pPr>
    </w:p>
    <w:p w14:paraId="5D406E22" w14:textId="118C1B46" w:rsidR="00CA40CE" w:rsidRPr="00CA40CE" w:rsidRDefault="00CA40CE" w:rsidP="00CA40CE">
      <w:pPr>
        <w:spacing w:line="357" w:lineRule="auto"/>
        <w:ind w:left="-5" w:right="0" w:firstLine="5"/>
        <w:rPr>
          <w:i/>
          <w:color w:val="2F5496" w:themeColor="accent1" w:themeShade="BF"/>
        </w:rPr>
      </w:pPr>
      <w:r w:rsidRPr="00CA40CE">
        <w:rPr>
          <w:i/>
          <w:color w:val="2F5496" w:themeColor="accent1" w:themeShade="BF"/>
        </w:rPr>
        <w:lastRenderedPageBreak/>
        <w:t>Komentář: Pokud je dítěti nařízena karanténa a mateřská škola není uzavřena, jedná se o omluvenou absenci a úplata se hradí. Pokud dojde k uzavření mateřské školy vlivem nařízení Ministerstva zdravotnictví či příslušnou Krajskou hygienickou stanicí stanoví ředitelka školy maximální výši úplaty poměrně poníženou podle délky omezení nebo přerušení provozu, je-li délka omezení nebo přerušení provozu více než 5 dnů provozu, a to i v případě, že mateřská škola poskytuje vzdělávání distančním způsobem.</w:t>
      </w:r>
    </w:p>
    <w:p w14:paraId="40AF3936" w14:textId="77777777" w:rsidR="00D91E6C" w:rsidRDefault="00D91E6C" w:rsidP="00D91E6C">
      <w:pPr>
        <w:spacing w:after="117" w:line="259" w:lineRule="auto"/>
        <w:ind w:left="0" w:right="0" w:firstLine="0"/>
      </w:pPr>
    </w:p>
    <w:p w14:paraId="1D329094" w14:textId="01DB157D" w:rsidR="00D91E6C" w:rsidRPr="00D916F1" w:rsidRDefault="00D916F1" w:rsidP="00D916F1">
      <w:pPr>
        <w:pStyle w:val="Nadpis2"/>
        <w:rPr>
          <w:color w:val="000000" w:themeColor="text1"/>
        </w:rPr>
      </w:pPr>
      <w:bookmarkStart w:id="12" w:name="_Toc213845789"/>
      <w:r w:rsidRPr="00D916F1">
        <w:rPr>
          <w:color w:val="000000" w:themeColor="text1"/>
        </w:rPr>
        <w:t>4.</w:t>
      </w:r>
      <w:r w:rsidR="00BB6A24">
        <w:rPr>
          <w:color w:val="000000" w:themeColor="text1"/>
        </w:rPr>
        <w:t>6</w:t>
      </w:r>
      <w:r w:rsidRPr="00D916F1">
        <w:rPr>
          <w:color w:val="000000" w:themeColor="text1"/>
        </w:rPr>
        <w:t xml:space="preserve"> STRAVOVÁNÍ DÍTĚTE V MATEŘSKÉ ŠKOLE</w:t>
      </w:r>
      <w:bookmarkEnd w:id="12"/>
    </w:p>
    <w:p w14:paraId="37E14DF1" w14:textId="77777777" w:rsidR="00D91E6C" w:rsidRDefault="00D91E6C" w:rsidP="00D91E6C">
      <w:pPr>
        <w:spacing w:after="0" w:line="259" w:lineRule="auto"/>
        <w:ind w:left="0" w:right="0" w:firstLine="0"/>
      </w:pPr>
    </w:p>
    <w:p w14:paraId="5977D7AA" w14:textId="55F674F6" w:rsidR="00D91E6C" w:rsidRDefault="00D91E6C" w:rsidP="00F32778">
      <w:pPr>
        <w:spacing w:after="0" w:line="358" w:lineRule="auto"/>
        <w:ind w:right="3" w:firstLine="350"/>
      </w:pPr>
      <w:r>
        <w:t xml:space="preserve">Při přijetí dítěte do mateřské školy stanoví </w:t>
      </w:r>
      <w:r w:rsidR="005D0C56">
        <w:t xml:space="preserve">písemně </w:t>
      </w:r>
      <w:r>
        <w:t xml:space="preserve">ředitelka </w:t>
      </w:r>
      <w:r w:rsidR="005D0C56">
        <w:t>MŠ</w:t>
      </w:r>
      <w:r>
        <w:t xml:space="preserve"> po dohodě se zákonným zástupcem dítěte způsob a rozsah stravování dítěte. Rozsah se stanoví tak, aby se dítě, je-li </w:t>
      </w:r>
      <w:r w:rsidR="00455FDA">
        <w:t xml:space="preserve">    </w:t>
      </w:r>
      <w:r>
        <w:t>v době podávání jídla přítomno v mateřské škole, stravovalo vždy.</w:t>
      </w:r>
    </w:p>
    <w:p w14:paraId="6D33FA32" w14:textId="36FA846B" w:rsidR="00041253" w:rsidRPr="00235D7A" w:rsidRDefault="00041253" w:rsidP="00041253">
      <w:pPr>
        <w:numPr>
          <w:ilvl w:val="0"/>
          <w:numId w:val="22"/>
        </w:numPr>
        <w:spacing w:after="115" w:line="360" w:lineRule="auto"/>
        <w:ind w:right="0"/>
        <w:rPr>
          <w:color w:val="auto"/>
        </w:rPr>
      </w:pPr>
      <w:r w:rsidRPr="00235D7A">
        <w:rPr>
          <w:color w:val="auto"/>
        </w:rPr>
        <w:t>Stravování je zajištěno třikrát denně</w:t>
      </w:r>
      <w:r w:rsidR="00235D7A">
        <w:rPr>
          <w:color w:val="auto"/>
        </w:rPr>
        <w:t xml:space="preserve"> (přesnídávky, obědy i svačiny)</w:t>
      </w:r>
      <w:r w:rsidRPr="00235D7A">
        <w:rPr>
          <w:color w:val="auto"/>
        </w:rPr>
        <w:t xml:space="preserve">, škola má </w:t>
      </w:r>
      <w:r w:rsidR="00235D7A">
        <w:rPr>
          <w:color w:val="auto"/>
        </w:rPr>
        <w:t>výdejnu</w:t>
      </w:r>
      <w:r w:rsidRPr="00235D7A">
        <w:rPr>
          <w:color w:val="auto"/>
        </w:rPr>
        <w:t xml:space="preserve">). Stravování podle doporučení manuálu Ministerstva školství mládeže </w:t>
      </w:r>
      <w:r w:rsidR="00AF68A6" w:rsidRPr="00235D7A">
        <w:rPr>
          <w:color w:val="auto"/>
        </w:rPr>
        <w:br/>
      </w:r>
      <w:r w:rsidRPr="00235D7A">
        <w:rPr>
          <w:color w:val="auto"/>
        </w:rPr>
        <w:t xml:space="preserve">a tělovýchovy musí probíhat v oddělených skupinách, děti nesmí samostatně manipulovat s jídlem, ani </w:t>
      </w:r>
      <w:r w:rsidR="00BF593F">
        <w:rPr>
          <w:color w:val="auto"/>
        </w:rPr>
        <w:t xml:space="preserve">připravenými </w:t>
      </w:r>
      <w:r w:rsidRPr="00235D7A">
        <w:rPr>
          <w:color w:val="auto"/>
        </w:rPr>
        <w:t>jídelními potřebami</w:t>
      </w:r>
      <w:r w:rsidR="00BF593F">
        <w:rPr>
          <w:color w:val="auto"/>
        </w:rPr>
        <w:t xml:space="preserve"> (týká se distribuce čistých příborů ze servírovacích boxů a čistých talířů a misek s jídlem vydaným ke konzumaci) </w:t>
      </w:r>
      <w:r w:rsidRPr="00235D7A">
        <w:rPr>
          <w:color w:val="auto"/>
        </w:rPr>
        <w:t>.</w:t>
      </w:r>
    </w:p>
    <w:p w14:paraId="7E123E3B" w14:textId="17FEC0E0" w:rsidR="00041253" w:rsidRPr="00235D7A" w:rsidRDefault="00041253" w:rsidP="00041253">
      <w:pPr>
        <w:numPr>
          <w:ilvl w:val="0"/>
          <w:numId w:val="22"/>
        </w:numPr>
        <w:spacing w:after="115" w:line="360" w:lineRule="auto"/>
        <w:ind w:right="0"/>
        <w:rPr>
          <w:color w:val="auto"/>
        </w:rPr>
      </w:pPr>
      <w:r w:rsidRPr="00235D7A">
        <w:rPr>
          <w:color w:val="auto"/>
        </w:rPr>
        <w:t>Mateřská škola poskytuje celodenní pitný režim. Děti mají k dispozici dětský čaj, různých příchutí a vodu ve džbánu</w:t>
      </w:r>
      <w:r w:rsidR="00235D7A">
        <w:rPr>
          <w:color w:val="auto"/>
        </w:rPr>
        <w:t xml:space="preserve"> či samoobslužném barelu s kohoutkem</w:t>
      </w:r>
      <w:r w:rsidRPr="00235D7A">
        <w:rPr>
          <w:color w:val="auto"/>
        </w:rPr>
        <w:t xml:space="preserve"> na každé třídě.</w:t>
      </w:r>
    </w:p>
    <w:p w14:paraId="1CEA5732" w14:textId="39C1A075" w:rsidR="00041253" w:rsidRDefault="00041253" w:rsidP="00041253">
      <w:pPr>
        <w:numPr>
          <w:ilvl w:val="0"/>
          <w:numId w:val="22"/>
        </w:numPr>
        <w:spacing w:after="115" w:line="360" w:lineRule="auto"/>
        <w:ind w:right="0"/>
        <w:rPr>
          <w:color w:val="auto"/>
        </w:rPr>
      </w:pPr>
      <w:r w:rsidRPr="00235D7A">
        <w:rPr>
          <w:color w:val="auto"/>
        </w:rPr>
        <w:t>Mateřská škola dodržuje intervaly mezi jídly (</w:t>
      </w:r>
      <w:r w:rsidR="00235D7A">
        <w:rPr>
          <w:color w:val="auto"/>
        </w:rPr>
        <w:t>2,5</w:t>
      </w:r>
      <w:r w:rsidRPr="00235D7A">
        <w:rPr>
          <w:color w:val="auto"/>
        </w:rPr>
        <w:t xml:space="preserve"> hodiny).</w:t>
      </w:r>
    </w:p>
    <w:p w14:paraId="73D3F668" w14:textId="3D5D3E43" w:rsidR="00235D7A" w:rsidRDefault="00235D7A" w:rsidP="00041253">
      <w:pPr>
        <w:numPr>
          <w:ilvl w:val="0"/>
          <w:numId w:val="22"/>
        </w:numPr>
        <w:spacing w:after="115" w:line="360" w:lineRule="auto"/>
        <w:ind w:right="0"/>
        <w:rPr>
          <w:color w:val="auto"/>
        </w:rPr>
      </w:pPr>
      <w:r>
        <w:rPr>
          <w:color w:val="auto"/>
        </w:rPr>
        <w:t>Mateřská škola umožňuje dítěti konzumaci vlastního jídla časově a prostorově společně se školním stravováním. Dítěti dále poskytne výdejna nezbytnou pomoc při konzumaci vlastního jídla, pokud tuto pomoc potřebuje. Za kvalitu a bezpečnost vlastního jídla nenese zodpovědnost výdejna, ale zákonný zástupce dítěte. Nezbytná pomoc nezahrnuje ohřev, skladování v lednici, mytí donesených zásob ani likvidaci zbytků.</w:t>
      </w:r>
    </w:p>
    <w:p w14:paraId="0C25A50D" w14:textId="2B0E5CD3" w:rsidR="00572CF9" w:rsidRPr="00235D7A" w:rsidRDefault="00572CF9" w:rsidP="00041253">
      <w:pPr>
        <w:numPr>
          <w:ilvl w:val="0"/>
          <w:numId w:val="22"/>
        </w:numPr>
        <w:spacing w:after="115" w:line="360" w:lineRule="auto"/>
        <w:ind w:right="0"/>
        <w:rPr>
          <w:color w:val="auto"/>
        </w:rPr>
      </w:pPr>
      <w:r>
        <w:rPr>
          <w:color w:val="auto"/>
        </w:rPr>
        <w:t>Mateřská škola umožní dítěti, které má potvrzeno stravovací omezení podle dietního režimu registrovaným poskytovatelem zdravotnické péče, konzumovat dietní stravu připravovanou v rodině dítěte. A to na základě sepsání dohody o individuálním stravování. V takovém případě výdejna zajistí skladování, ohřev i likvidaci zbytků stravy. Takto připravená strava je skladována v označených krabičkách.</w:t>
      </w:r>
    </w:p>
    <w:p w14:paraId="49519F78" w14:textId="77777777" w:rsidR="00F32778" w:rsidRDefault="00F32778" w:rsidP="00D91E6C">
      <w:pPr>
        <w:spacing w:after="0" w:line="358" w:lineRule="auto"/>
        <w:ind w:right="504" w:firstLine="350"/>
      </w:pPr>
    </w:p>
    <w:p w14:paraId="5B5FAAA4" w14:textId="77777777" w:rsidR="00AD6B71" w:rsidRPr="00236E96" w:rsidRDefault="00AD6B71" w:rsidP="00AD6B71">
      <w:pPr>
        <w:pStyle w:val="Nadpis1"/>
        <w:rPr>
          <w:color w:val="538135" w:themeColor="accent6" w:themeShade="BF"/>
        </w:rPr>
      </w:pPr>
      <w:bookmarkStart w:id="13" w:name="_Toc213845790"/>
      <w:r w:rsidRPr="00236E96">
        <w:rPr>
          <w:color w:val="538135" w:themeColor="accent6" w:themeShade="BF"/>
        </w:rPr>
        <w:t>5. PODMÍNKY ZAJIŠTĚNÍ BEZPEČNOSTI A OCHRANY ZDRAVÍ DĚTÍ A JEJICH OCHRANY PŘED SOCIÁLNĚ PATOLOGICKÝMI JEVY A PŘED JEVY DISKRIMINACE, NEPŘÁTELSTVÍ NEBO NÁSILÍ</w:t>
      </w:r>
      <w:bookmarkEnd w:id="13"/>
    </w:p>
    <w:p w14:paraId="00222C93" w14:textId="77777777" w:rsidR="00AD6B71" w:rsidRPr="00236E96" w:rsidRDefault="00AD6B71" w:rsidP="00AD6B71">
      <w:pPr>
        <w:spacing w:after="117" w:line="259" w:lineRule="auto"/>
        <w:ind w:left="0" w:right="0" w:firstLine="0"/>
        <w:rPr>
          <w:color w:val="538135" w:themeColor="accent6" w:themeShade="BF"/>
        </w:rPr>
      </w:pPr>
    </w:p>
    <w:p w14:paraId="3ECA0AE7" w14:textId="77777777" w:rsidR="000D4961" w:rsidRDefault="00AD6B71" w:rsidP="00B646E1">
      <w:pPr>
        <w:spacing w:line="359" w:lineRule="auto"/>
        <w:ind w:left="0" w:right="0" w:firstLine="709"/>
      </w:pPr>
      <w:r>
        <w:t xml:space="preserve">Ředitelka </w:t>
      </w:r>
      <w:r w:rsidR="001C718D">
        <w:t>MŠ</w:t>
      </w:r>
      <w:r>
        <w:t xml:space="preserve"> je povinna zabezpečit bezpečnost a ochranu zdraví dětí v době výchovně vzdělávací činnosti prostřednictvím </w:t>
      </w:r>
      <w:r w:rsidR="002E76CF">
        <w:t>učitelek</w:t>
      </w:r>
      <w:r>
        <w:t xml:space="preserve"> mateřské školy (§5 odst. 1,2 a 5 vyhlášky 14/2005</w:t>
      </w:r>
      <w:r w:rsidR="000D4961">
        <w:t>, ve znění pozdějších předpisů</w:t>
      </w:r>
      <w:r>
        <w:t xml:space="preserve">). </w:t>
      </w:r>
    </w:p>
    <w:p w14:paraId="2885A276" w14:textId="5A08AB71" w:rsidR="00B646E1" w:rsidRPr="00B646E1" w:rsidRDefault="00B646E1" w:rsidP="00B646E1">
      <w:pPr>
        <w:spacing w:line="359" w:lineRule="auto"/>
        <w:ind w:left="0" w:right="0" w:firstLine="709"/>
      </w:pPr>
      <w:r w:rsidRPr="00B646E1">
        <w:t>Při vzdělávání dětí dodržuj</w:t>
      </w:r>
      <w:r>
        <w:t>í</w:t>
      </w:r>
      <w:r w:rsidRPr="00B646E1">
        <w:t xml:space="preserve"> </w:t>
      </w:r>
      <w:r w:rsidR="002E76CF">
        <w:t>učitelky</w:t>
      </w:r>
      <w:r w:rsidRPr="00B646E1">
        <w:t xml:space="preserve"> pravidla a zásady bezpečnosti </w:t>
      </w:r>
      <w:r w:rsidR="00AF68A6">
        <w:br/>
      </w:r>
      <w:r w:rsidRPr="00B646E1">
        <w:t>a ochrany při práci, které pro tuto oblast stanov</w:t>
      </w:r>
      <w:r>
        <w:t>uje</w:t>
      </w:r>
      <w:r w:rsidRPr="00B646E1">
        <w:t xml:space="preserve"> platná školská a pracovněprávní legislativa. Školní řád vychází z Metodického pokynu MŠMT k zajištění bezpečnosti </w:t>
      </w:r>
      <w:r w:rsidR="004C2BAC">
        <w:br/>
      </w:r>
      <w:r w:rsidRPr="00B646E1">
        <w:t>a ochrany zdraví dětí, žáků a studentů ve školách a školských zařízeních zřizovaných Ministerstvem školství, mládeže a tělovýchovy, celoplošných nařízení Ministerstva zdravotnictví České republiky, lokálních nařízení příslušné Krajské hygienické stanice,</w:t>
      </w:r>
      <w:r w:rsidR="000D4961">
        <w:t xml:space="preserve"> </w:t>
      </w:r>
      <w:r w:rsidRPr="00B646E1">
        <w:t>případně nařízeními Vlády České republiky.</w:t>
      </w:r>
    </w:p>
    <w:p w14:paraId="63A21A14" w14:textId="77777777" w:rsidR="00B646E1" w:rsidRDefault="00B646E1" w:rsidP="00AD6B71">
      <w:pPr>
        <w:spacing w:line="359" w:lineRule="auto"/>
        <w:ind w:left="0" w:right="0" w:firstLine="709"/>
      </w:pPr>
    </w:p>
    <w:p w14:paraId="1CC25FF5" w14:textId="70C14765" w:rsidR="00B646E1" w:rsidRDefault="002E76CF" w:rsidP="00AD6B71">
      <w:pPr>
        <w:spacing w:line="359" w:lineRule="auto"/>
        <w:ind w:left="0" w:right="0" w:firstLine="709"/>
      </w:pPr>
      <w:r>
        <w:t>Učitelky</w:t>
      </w:r>
      <w:r w:rsidR="00BF16E7">
        <w:t xml:space="preserve"> </w:t>
      </w:r>
      <w:r w:rsidR="00AD6B71">
        <w:t>MŠ vykonávají stálý dohled nad dětmi, a to při školn</w:t>
      </w:r>
      <w:r w:rsidR="00BF16E7">
        <w:t>ích</w:t>
      </w:r>
      <w:r w:rsidR="001C718D">
        <w:t xml:space="preserve"> </w:t>
      </w:r>
      <w:r w:rsidR="00AF68A6">
        <w:br/>
      </w:r>
      <w:r w:rsidR="00AD6B71">
        <w:t xml:space="preserve">i mimoškolní výchově a vzdělávání, tzn. při všech aktivitách organizovaných mateřskou školou. </w:t>
      </w:r>
    </w:p>
    <w:p w14:paraId="3A14B275" w14:textId="534C473D" w:rsidR="00AD6B71" w:rsidRDefault="00AD6B71" w:rsidP="00AD6B71">
      <w:pPr>
        <w:spacing w:line="359" w:lineRule="auto"/>
        <w:ind w:left="0" w:right="0" w:firstLine="709"/>
      </w:pPr>
      <w:r>
        <w:t xml:space="preserve">Budova školy </w:t>
      </w:r>
      <w:r w:rsidR="009F53DA">
        <w:t>je trvale uzavřena</w:t>
      </w:r>
      <w:r>
        <w:t>. Vstupní dveře jsou vybaveny štítovým kováním se čtečkou bezkontaktních přívěsků (dále jen čipů). Zaměstnanci a zákonní zástupc</w:t>
      </w:r>
      <w:r w:rsidR="001C718D">
        <w:t xml:space="preserve">i </w:t>
      </w:r>
      <w:r>
        <w:t>dětí jsou vybaveni čipy</w:t>
      </w:r>
      <w:r w:rsidR="001A774E">
        <w:t xml:space="preserve"> nebo aplikací v mobilních telefonech</w:t>
      </w:r>
      <w:r>
        <w:t xml:space="preserve"> pro vstup do budovy školy. Ostatní návštěvníci školy jsou vpuštěni </w:t>
      </w:r>
      <w:r w:rsidR="001C718D">
        <w:t xml:space="preserve">  </w:t>
      </w:r>
      <w:r>
        <w:t>do</w:t>
      </w:r>
      <w:r w:rsidR="001C718D">
        <w:t xml:space="preserve"> </w:t>
      </w:r>
      <w:r>
        <w:t>budovy po zazvonění a identifikaci pracovníkem školy.</w:t>
      </w:r>
    </w:p>
    <w:p w14:paraId="7EA194A3" w14:textId="77777777" w:rsidR="00D3113E" w:rsidRDefault="00D3113E" w:rsidP="00AD6B71">
      <w:pPr>
        <w:spacing w:line="375" w:lineRule="auto"/>
        <w:ind w:left="0" w:right="5597" w:firstLine="0"/>
        <w:rPr>
          <w:b/>
          <w:color w:val="auto"/>
        </w:rPr>
      </w:pPr>
    </w:p>
    <w:p w14:paraId="106F3AC3" w14:textId="049C637E" w:rsidR="00AD6B71" w:rsidRPr="001D684D" w:rsidRDefault="00AD6B71" w:rsidP="00AD6B71">
      <w:pPr>
        <w:spacing w:line="375" w:lineRule="auto"/>
        <w:ind w:left="0" w:right="5597" w:firstLine="0"/>
        <w:rPr>
          <w:rFonts w:ascii="Arial" w:eastAsia="Arial" w:hAnsi="Arial" w:cs="Arial"/>
          <w:color w:val="auto"/>
        </w:rPr>
      </w:pPr>
      <w:r w:rsidRPr="001D684D">
        <w:rPr>
          <w:b/>
          <w:color w:val="auto"/>
        </w:rPr>
        <w:t>Třídy MŠ</w:t>
      </w:r>
    </w:p>
    <w:p w14:paraId="162DF208" w14:textId="0FC13820" w:rsidR="00AD6B71" w:rsidRDefault="00AD6B71" w:rsidP="00AD6B71">
      <w:pPr>
        <w:spacing w:line="375" w:lineRule="auto"/>
        <w:ind w:left="0" w:right="5" w:firstLine="709"/>
      </w:pPr>
      <w:r>
        <w:t xml:space="preserve">Mateřská škola </w:t>
      </w:r>
      <w:proofErr w:type="spellStart"/>
      <w:r>
        <w:t>Vandrovka</w:t>
      </w:r>
      <w:proofErr w:type="spellEnd"/>
      <w:r>
        <w:t xml:space="preserve"> </w:t>
      </w:r>
      <w:r w:rsidR="001C718D">
        <w:t xml:space="preserve">s.r.o. </w:t>
      </w:r>
      <w:r>
        <w:t xml:space="preserve">provozuje </w:t>
      </w:r>
      <w:r w:rsidR="001A774E">
        <w:t>6</w:t>
      </w:r>
      <w:r>
        <w:t xml:space="preserve"> tříd, které jsou pro snazší rozpoznání označeny barevně. Třídy tvoří věkově homogenní skupiny dětí. Třída MŠ se naplňuje </w:t>
      </w:r>
      <w:r w:rsidR="001C718D">
        <w:t xml:space="preserve">maximálně </w:t>
      </w:r>
      <w:r>
        <w:t>do počtu 1</w:t>
      </w:r>
      <w:r w:rsidR="00236E96">
        <w:t>3</w:t>
      </w:r>
      <w:r w:rsidR="001A774E">
        <w:t>, resp. 18</w:t>
      </w:r>
      <w:r>
        <w:t xml:space="preserve"> dětí.</w:t>
      </w:r>
    </w:p>
    <w:p w14:paraId="7BAAD04E" w14:textId="77777777" w:rsidR="00AD6B71" w:rsidRDefault="00AD6B71" w:rsidP="00AD6B71">
      <w:pPr>
        <w:ind w:left="560" w:right="0"/>
      </w:pPr>
    </w:p>
    <w:p w14:paraId="63063167" w14:textId="77777777" w:rsidR="00AD6B71" w:rsidRDefault="00AD6B71" w:rsidP="00AD6B71">
      <w:pPr>
        <w:spacing w:after="147"/>
        <w:ind w:left="-5" w:right="0"/>
      </w:pPr>
      <w:r w:rsidRPr="001D684D">
        <w:rPr>
          <w:b/>
          <w:color w:val="auto"/>
        </w:rPr>
        <w:t>Děti mladší tří let</w:t>
      </w:r>
      <w:r>
        <w:rPr>
          <w:b/>
          <w:color w:val="auto"/>
        </w:rPr>
        <w:t xml:space="preserve"> </w:t>
      </w:r>
      <w:r>
        <w:t xml:space="preserve">(§2 odst.6 vyhlášky 14/2005Sb.) </w:t>
      </w:r>
    </w:p>
    <w:p w14:paraId="7FA21A00" w14:textId="68FEE7EF" w:rsidR="00AD6B71" w:rsidRDefault="00AD6B71" w:rsidP="00AD6B71">
      <w:pPr>
        <w:spacing w:line="375" w:lineRule="auto"/>
        <w:ind w:left="0" w:right="5" w:firstLine="709"/>
      </w:pPr>
      <w:r>
        <w:t xml:space="preserve">Třídy, ve kterých se vzdělávají pouze děti od dvou do tří let, mají nejméně 6 dětí </w:t>
      </w:r>
      <w:r w:rsidR="005D0C56">
        <w:t xml:space="preserve">        </w:t>
      </w:r>
      <w:r>
        <w:t>a naplňují se do počtu 1</w:t>
      </w:r>
      <w:r w:rsidR="00236E96">
        <w:t>3</w:t>
      </w:r>
      <w:r>
        <w:t xml:space="preserve"> s přihlédnutím k jejich speciálním a vzdělávacím potřebám. Péči, bezpečnost a výchovně-vzdělávací program zajišťují celodenně dv</w:t>
      </w:r>
      <w:r w:rsidR="002E76CF">
        <w:t>ě</w:t>
      </w:r>
      <w:r>
        <w:t xml:space="preserve"> </w:t>
      </w:r>
      <w:r w:rsidR="002E76CF">
        <w:t>učitelky</w:t>
      </w:r>
      <w:r w:rsidR="001A774E">
        <w:t xml:space="preserve"> MŠ</w:t>
      </w:r>
      <w:r>
        <w:t xml:space="preserve">, případně </w:t>
      </w:r>
      <w:r w:rsidR="002E76CF">
        <w:t>učitelka MŠ</w:t>
      </w:r>
      <w:r>
        <w:t xml:space="preserve"> a jiná zletilá osoba (</w:t>
      </w:r>
      <w:r w:rsidR="001C718D">
        <w:t>lektor anglického jazyka</w:t>
      </w:r>
      <w:r w:rsidR="00236E96">
        <w:t>, zdravotní sestra</w:t>
      </w:r>
      <w:r w:rsidR="001A774E">
        <w:t xml:space="preserve">, asistentka </w:t>
      </w:r>
      <w:r w:rsidR="001A774E">
        <w:lastRenderedPageBreak/>
        <w:t>pedagoga, školní asistentka</w:t>
      </w:r>
      <w:r>
        <w:t>)</w:t>
      </w:r>
      <w:r w:rsidRPr="005221F7">
        <w:t>, která je způsobilá k právním úkonům a je v pracovněprávním vztahu k právnické osobě, která vykonává činnost mateř</w:t>
      </w:r>
      <w:r>
        <w:t>ské školy.</w:t>
      </w:r>
    </w:p>
    <w:p w14:paraId="08CC6D30" w14:textId="77777777" w:rsidR="00AD6B71" w:rsidRDefault="00AD6B71" w:rsidP="00AD6B71">
      <w:pPr>
        <w:spacing w:line="375" w:lineRule="auto"/>
        <w:ind w:left="0" w:right="5" w:firstLine="0"/>
      </w:pPr>
    </w:p>
    <w:p w14:paraId="25856F3B" w14:textId="77777777" w:rsidR="00AD6B71" w:rsidRPr="001D684D" w:rsidRDefault="00AD6B71" w:rsidP="00AD6B71">
      <w:pPr>
        <w:spacing w:after="148"/>
        <w:ind w:left="-5" w:right="0"/>
        <w:rPr>
          <w:b/>
          <w:color w:val="auto"/>
        </w:rPr>
      </w:pPr>
      <w:r w:rsidRPr="001D684D">
        <w:rPr>
          <w:b/>
          <w:color w:val="auto"/>
        </w:rPr>
        <w:t xml:space="preserve">Péče o zdraví a bezpečnost dětí při pobytu mimo místo, kde se uskutečňuje vzdělávání </w:t>
      </w:r>
    </w:p>
    <w:p w14:paraId="204EEFFA" w14:textId="516E1F2C" w:rsidR="00D3113E" w:rsidRPr="00D3113E" w:rsidRDefault="00D3113E" w:rsidP="00D3113E">
      <w:pPr>
        <w:pStyle w:val="l2"/>
        <w:spacing w:before="0" w:beforeAutospacing="0" w:after="0" w:afterAutospacing="0" w:line="360" w:lineRule="auto"/>
        <w:jc w:val="both"/>
        <w:rPr>
          <w:color w:val="000000"/>
        </w:rPr>
      </w:pPr>
      <w:r w:rsidRPr="00D3113E">
        <w:rPr>
          <w:color w:val="000000"/>
        </w:rPr>
        <w:t>Mateřská</w:t>
      </w:r>
      <w:r w:rsidRPr="00D3113E">
        <w:rPr>
          <w:color w:val="000000"/>
        </w:rPr>
        <w:t xml:space="preserve"> škol</w:t>
      </w:r>
      <w:r w:rsidRPr="00D3113E">
        <w:rPr>
          <w:color w:val="000000"/>
        </w:rPr>
        <w:t xml:space="preserve">a </w:t>
      </w:r>
      <w:proofErr w:type="spellStart"/>
      <w:r w:rsidRPr="00D3113E">
        <w:rPr>
          <w:color w:val="000000"/>
        </w:rPr>
        <w:t>Vandrovka</w:t>
      </w:r>
      <w:proofErr w:type="spellEnd"/>
      <w:r w:rsidRPr="00D3113E">
        <w:rPr>
          <w:color w:val="000000"/>
        </w:rPr>
        <w:t xml:space="preserve"> s.r.o.</w:t>
      </w:r>
      <w:r w:rsidRPr="00D3113E">
        <w:rPr>
          <w:color w:val="000000"/>
        </w:rPr>
        <w:t>, vykonává dohled nad dítětem od doby, kdy je učitel mateřské školy</w:t>
      </w:r>
      <w:r w:rsidRPr="00D3113E">
        <w:rPr>
          <w:color w:val="000000"/>
        </w:rPr>
        <w:t xml:space="preserve"> </w:t>
      </w:r>
      <w:r w:rsidRPr="00D3113E">
        <w:rPr>
          <w:color w:val="000000"/>
        </w:rPr>
        <w:t>převezme od jeho zákonného zástupce nebo jím pověřené osoby, až do doby, kdy je učitel mateřské školy předá jeho zákonnému zástupci nebo jím pověřené osobě. Předat dítě pověřené osobě lze jen na základě písemného pověření vystaveného zákonným zástupcem dítěte.</w:t>
      </w:r>
    </w:p>
    <w:p w14:paraId="2B060A20" w14:textId="77777777" w:rsidR="00D3113E" w:rsidRPr="00D3113E" w:rsidRDefault="00D3113E" w:rsidP="00D3113E">
      <w:pPr>
        <w:pStyle w:val="l2"/>
        <w:spacing w:before="0" w:beforeAutospacing="0" w:after="0" w:afterAutospacing="0" w:line="360" w:lineRule="auto"/>
        <w:jc w:val="both"/>
        <w:rPr>
          <w:rStyle w:val="PromnnHTML"/>
          <w:b/>
          <w:bCs/>
          <w:i w:val="0"/>
          <w:iCs w:val="0"/>
        </w:rPr>
      </w:pPr>
    </w:p>
    <w:p w14:paraId="0F590D1C" w14:textId="6C78F730" w:rsidR="00D3113E" w:rsidRPr="00D3113E" w:rsidRDefault="00D3113E" w:rsidP="00D3113E">
      <w:pPr>
        <w:pStyle w:val="l2"/>
        <w:spacing w:before="0" w:beforeAutospacing="0" w:after="0" w:afterAutospacing="0" w:line="360" w:lineRule="auto"/>
        <w:jc w:val="both"/>
        <w:rPr>
          <w:color w:val="000000"/>
        </w:rPr>
      </w:pPr>
      <w:r w:rsidRPr="00D3113E">
        <w:rPr>
          <w:color w:val="000000"/>
        </w:rPr>
        <w:t>K zajištění bezpečnosti dětí při pobytu mimo místo, kde se uskutečňuje vzdělávání, stanov</w:t>
      </w:r>
      <w:r w:rsidRPr="00D3113E">
        <w:rPr>
          <w:color w:val="000000"/>
        </w:rPr>
        <w:t>uje</w:t>
      </w:r>
      <w:r w:rsidRPr="00D3113E">
        <w:rPr>
          <w:color w:val="000000"/>
        </w:rPr>
        <w:t xml:space="preserve"> ředitel</w:t>
      </w:r>
      <w:r w:rsidRPr="00D3113E">
        <w:rPr>
          <w:color w:val="000000"/>
        </w:rPr>
        <w:t>ka</w:t>
      </w:r>
      <w:r w:rsidRPr="00D3113E">
        <w:rPr>
          <w:color w:val="000000"/>
        </w:rPr>
        <w:t xml:space="preserve"> mateřské školy počet učitel</w:t>
      </w:r>
      <w:r w:rsidRPr="00D3113E">
        <w:rPr>
          <w:color w:val="000000"/>
        </w:rPr>
        <w:t>ek</w:t>
      </w:r>
      <w:r w:rsidRPr="00D3113E">
        <w:rPr>
          <w:color w:val="000000"/>
        </w:rPr>
        <w:t xml:space="preserve"> mateřské školy</w:t>
      </w:r>
      <w:r w:rsidRPr="00D3113E">
        <w:rPr>
          <w:color w:val="000000"/>
        </w:rPr>
        <w:t xml:space="preserve"> </w:t>
      </w:r>
      <w:r w:rsidRPr="00D3113E">
        <w:rPr>
          <w:color w:val="000000"/>
        </w:rPr>
        <w:t>tak, aby na jednoho učitele mateřské školy</w:t>
      </w:r>
      <w:r w:rsidRPr="00D3113E">
        <w:rPr>
          <w:color w:val="000000"/>
        </w:rPr>
        <w:t xml:space="preserve"> </w:t>
      </w:r>
      <w:r w:rsidRPr="00D3113E">
        <w:rPr>
          <w:color w:val="000000"/>
        </w:rPr>
        <w:t>připadlo nejvýše</w:t>
      </w:r>
      <w:r w:rsidRPr="00D3113E">
        <w:rPr>
          <w:color w:val="000000"/>
        </w:rPr>
        <w:t>:</w:t>
      </w:r>
    </w:p>
    <w:p w14:paraId="3086BED0" w14:textId="77777777" w:rsidR="00D3113E" w:rsidRPr="00D3113E" w:rsidRDefault="00D3113E" w:rsidP="00D3113E">
      <w:pPr>
        <w:pStyle w:val="l2"/>
        <w:spacing w:before="0" w:beforeAutospacing="0" w:after="0" w:afterAutospacing="0" w:line="360" w:lineRule="auto"/>
        <w:jc w:val="both"/>
        <w:rPr>
          <w:color w:val="000000"/>
        </w:rPr>
      </w:pPr>
    </w:p>
    <w:p w14:paraId="6658A2FE" w14:textId="77777777" w:rsidR="00D3113E" w:rsidRPr="00D3113E" w:rsidRDefault="00D3113E" w:rsidP="00D3113E">
      <w:pPr>
        <w:pStyle w:val="l3"/>
        <w:spacing w:before="0" w:beforeAutospacing="0" w:after="0" w:afterAutospacing="0" w:line="360" w:lineRule="auto"/>
        <w:jc w:val="both"/>
        <w:rPr>
          <w:color w:val="000000"/>
        </w:rPr>
      </w:pPr>
      <w:r w:rsidRPr="00D3113E">
        <w:rPr>
          <w:rStyle w:val="PromnnHTML"/>
          <w:i w:val="0"/>
          <w:iCs w:val="0"/>
        </w:rPr>
        <w:t>a)</w:t>
      </w:r>
      <w:r w:rsidRPr="00D3113E">
        <w:rPr>
          <w:color w:val="000000"/>
        </w:rPr>
        <w:t> 20 dětí z běžných tříd, nebo</w:t>
      </w:r>
    </w:p>
    <w:p w14:paraId="7171D079" w14:textId="77777777" w:rsidR="00D3113E" w:rsidRPr="00D3113E" w:rsidRDefault="00D3113E" w:rsidP="00D3113E">
      <w:pPr>
        <w:pStyle w:val="l3"/>
        <w:spacing w:before="0" w:beforeAutospacing="0" w:after="0" w:afterAutospacing="0" w:line="360" w:lineRule="auto"/>
        <w:jc w:val="both"/>
        <w:rPr>
          <w:color w:val="000000"/>
        </w:rPr>
      </w:pPr>
      <w:r w:rsidRPr="00D3113E">
        <w:rPr>
          <w:rStyle w:val="PromnnHTML"/>
          <w:i w:val="0"/>
          <w:iCs w:val="0"/>
        </w:rPr>
        <w:t>b)</w:t>
      </w:r>
      <w:r w:rsidRPr="00D3113E">
        <w:rPr>
          <w:color w:val="000000"/>
        </w:rPr>
        <w:t> 12 dětí ve třídě, kde jsou přítomny děti s přiznanými podpůrnými opatřeními druhého až pátého stupně nebo děti mladší 3 let.</w:t>
      </w:r>
    </w:p>
    <w:p w14:paraId="757DB9D4" w14:textId="77777777" w:rsidR="00D3113E" w:rsidRPr="00D3113E" w:rsidRDefault="00D3113E" w:rsidP="00D3113E">
      <w:pPr>
        <w:pStyle w:val="l2"/>
        <w:spacing w:before="0" w:beforeAutospacing="0" w:after="0" w:afterAutospacing="0" w:line="360" w:lineRule="auto"/>
        <w:jc w:val="both"/>
        <w:rPr>
          <w:color w:val="000000"/>
        </w:rPr>
      </w:pPr>
    </w:p>
    <w:p w14:paraId="022E4F27" w14:textId="6369CA0B" w:rsidR="00D3113E" w:rsidRPr="00D3113E" w:rsidRDefault="00D3113E" w:rsidP="00D3113E">
      <w:pPr>
        <w:pStyle w:val="l2"/>
        <w:spacing w:before="0" w:after="0" w:line="360" w:lineRule="auto"/>
        <w:jc w:val="both"/>
        <w:rPr>
          <w:color w:val="000000"/>
        </w:rPr>
      </w:pPr>
      <w:r w:rsidRPr="00D3113E">
        <w:rPr>
          <w:color w:val="000000"/>
        </w:rPr>
        <w:t>Při zvýšení počtu dětí podle odstavce 3</w:t>
      </w:r>
      <w:r w:rsidRPr="00D3113E">
        <w:rPr>
          <w:color w:val="000000"/>
        </w:rPr>
        <w:t xml:space="preserve"> </w:t>
      </w:r>
      <w:r w:rsidRPr="00D3113E">
        <w:rPr>
          <w:color w:val="000000"/>
        </w:rPr>
        <w:t>Vyhlášk</w:t>
      </w:r>
      <w:r w:rsidRPr="00D3113E">
        <w:rPr>
          <w:color w:val="000000"/>
        </w:rPr>
        <w:t>y</w:t>
      </w:r>
      <w:r w:rsidRPr="00D3113E">
        <w:rPr>
          <w:color w:val="000000"/>
        </w:rPr>
        <w:t xml:space="preserve"> č. 14/2005 Sb.</w:t>
      </w:r>
      <w:r w:rsidRPr="00D3113E">
        <w:rPr>
          <w:color w:val="000000"/>
        </w:rPr>
        <w:t xml:space="preserve"> </w:t>
      </w:r>
      <w:r w:rsidRPr="00D3113E">
        <w:rPr>
          <w:i/>
          <w:iCs/>
          <w:color w:val="000000"/>
        </w:rPr>
        <w:t>o předškolním vzdělávání</w:t>
      </w:r>
      <w:r w:rsidRPr="00D3113E">
        <w:rPr>
          <w:i/>
          <w:iCs/>
          <w:color w:val="000000"/>
        </w:rPr>
        <w:t xml:space="preserve"> ve znění pozdějších předpisů,</w:t>
      </w:r>
      <w:r w:rsidRPr="00D3113E">
        <w:rPr>
          <w:color w:val="000000"/>
        </w:rPr>
        <w:t xml:space="preserve"> nebo při specifických činnostech, například sportovních činnostech, nebo při pobytu dětí v prostředí náročném na bezpečnost určí ředitel</w:t>
      </w:r>
      <w:r w:rsidRPr="00D3113E">
        <w:rPr>
          <w:color w:val="000000"/>
        </w:rPr>
        <w:t>ka</w:t>
      </w:r>
      <w:r w:rsidRPr="00D3113E">
        <w:rPr>
          <w:color w:val="000000"/>
        </w:rPr>
        <w:t xml:space="preserve">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6F471907" w14:textId="77777777" w:rsidR="00AD6B71" w:rsidRDefault="00AD6B71" w:rsidP="00AD6B71">
      <w:pPr>
        <w:ind w:right="0"/>
        <w:rPr>
          <w:rFonts w:ascii="Arial" w:eastAsia="Arial" w:hAnsi="Arial" w:cs="Arial"/>
        </w:rPr>
      </w:pPr>
    </w:p>
    <w:p w14:paraId="1598196E" w14:textId="77777777" w:rsidR="00AD6B71" w:rsidRPr="001D684D" w:rsidRDefault="00AD6B71" w:rsidP="00AD6B71">
      <w:pPr>
        <w:ind w:right="0"/>
        <w:rPr>
          <w:b/>
          <w:color w:val="auto"/>
        </w:rPr>
      </w:pPr>
      <w:r w:rsidRPr="001D684D">
        <w:rPr>
          <w:rFonts w:eastAsia="Arial"/>
          <w:b/>
          <w:color w:val="auto"/>
        </w:rPr>
        <w:t>P</w:t>
      </w:r>
      <w:r w:rsidRPr="001D684D">
        <w:rPr>
          <w:b/>
          <w:color w:val="auto"/>
        </w:rPr>
        <w:t xml:space="preserve">ředcházení rizikům </w:t>
      </w:r>
    </w:p>
    <w:p w14:paraId="07145C6B" w14:textId="77777777" w:rsidR="00AD6B71" w:rsidRDefault="00AD6B71" w:rsidP="00AD6B71">
      <w:pPr>
        <w:ind w:right="0"/>
      </w:pPr>
    </w:p>
    <w:p w14:paraId="332A24FA" w14:textId="77777777" w:rsidR="00AD6B71" w:rsidRDefault="00AD6B71" w:rsidP="00AD6B71">
      <w:pPr>
        <w:spacing w:line="358" w:lineRule="auto"/>
        <w:ind w:left="-5" w:right="0" w:firstLine="714"/>
      </w:pPr>
      <w:r>
        <w:t xml:space="preserve">Škola zajišťuje bezpečnost a ochranu zdraví dětí při vzdělávání a výchově a činnostech s ním přímo souvisejícím. Bere v úvahu možné ohrožení dětí při přesunech v rámci školního vzdělávání a při účasti dětí na akcích </w:t>
      </w:r>
      <w:r w:rsidR="00A2142F">
        <w:t xml:space="preserve">jí </w:t>
      </w:r>
      <w:r>
        <w:t xml:space="preserve">pořádaných. Škola dbá, aby bylo dosaženo klíčových kompetencí vztahujících se k ochraně zdraví dětí a jejich bezpečnosti. </w:t>
      </w:r>
    </w:p>
    <w:p w14:paraId="72D955D2" w14:textId="77777777" w:rsidR="00AD6B71" w:rsidRDefault="00AD6B71" w:rsidP="00AD6B71">
      <w:pPr>
        <w:spacing w:line="359" w:lineRule="auto"/>
        <w:ind w:left="-5" w:right="0"/>
      </w:pPr>
      <w:r>
        <w:t xml:space="preserve">Součástí je ochrana člověka za mimořádných událostí, problematika první pomoci a úrazů, prevence sociálně patologických jevů, ochrana před sexuálním zneužíváním apod. Škola je </w:t>
      </w:r>
      <w:r>
        <w:lastRenderedPageBreak/>
        <w:t xml:space="preserve">povinna přihlížet k základním fyziologickým potřebám dětí a vytvářet podmínky pro jejich zdravý vývoj a pro předcházení vzniku sociálně patologických jevů. </w:t>
      </w:r>
    </w:p>
    <w:p w14:paraId="737CDE28" w14:textId="77777777" w:rsidR="00236E96" w:rsidRDefault="00236E96" w:rsidP="00AD6B71">
      <w:pPr>
        <w:spacing w:line="359" w:lineRule="auto"/>
        <w:ind w:left="-5" w:right="0"/>
        <w:rPr>
          <w:b/>
          <w:bCs/>
          <w:color w:val="auto"/>
        </w:rPr>
      </w:pPr>
    </w:p>
    <w:p w14:paraId="1E767437" w14:textId="34C1378D" w:rsidR="00AD6B71" w:rsidRDefault="00A2142F" w:rsidP="00AD6B71">
      <w:pPr>
        <w:spacing w:line="359" w:lineRule="auto"/>
        <w:ind w:left="-5" w:right="0"/>
        <w:rPr>
          <w:b/>
          <w:bCs/>
          <w:color w:val="auto"/>
        </w:rPr>
      </w:pPr>
      <w:r w:rsidRPr="00A2142F">
        <w:rPr>
          <w:b/>
          <w:bCs/>
          <w:color w:val="auto"/>
        </w:rPr>
        <w:t>Evidence úrazů</w:t>
      </w:r>
    </w:p>
    <w:p w14:paraId="7BED11E2" w14:textId="768D689C" w:rsidR="00B646E1" w:rsidRPr="00B646E1" w:rsidRDefault="002E76CF" w:rsidP="00B646E1">
      <w:pPr>
        <w:spacing w:line="360" w:lineRule="auto"/>
        <w:ind w:right="0" w:firstLine="350"/>
        <w:rPr>
          <w:color w:val="auto"/>
        </w:rPr>
      </w:pPr>
      <w:r>
        <w:rPr>
          <w:color w:val="auto"/>
        </w:rPr>
        <w:t>Učitelky MŠ</w:t>
      </w:r>
      <w:r w:rsidR="00B646E1" w:rsidRPr="00B646E1">
        <w:rPr>
          <w:color w:val="auto"/>
        </w:rPr>
        <w:t xml:space="preserve"> jsou povinn</w:t>
      </w:r>
      <w:r>
        <w:rPr>
          <w:color w:val="auto"/>
        </w:rPr>
        <w:t>y</w:t>
      </w:r>
      <w:r w:rsidR="00B646E1" w:rsidRPr="00B646E1">
        <w:rPr>
          <w:color w:val="auto"/>
        </w:rPr>
        <w:t xml:space="preserve"> neprodleně informovat telefonicky zákonného zástupce dítěte a ředitelku školy v případě úrazu dítěte, teploty vyšší než 37 stupňů, průjmovitém stavu, rýmě, kašli či zvracení, kožních výskytech (ekzémy, otoky, apod.). </w:t>
      </w:r>
      <w:r w:rsidR="00AF68A6">
        <w:rPr>
          <w:color w:val="auto"/>
        </w:rPr>
        <w:br/>
      </w:r>
      <w:r w:rsidR="00B646E1" w:rsidRPr="00B646E1">
        <w:rPr>
          <w:color w:val="auto"/>
        </w:rPr>
        <w:t>V případě úrazu dítěte ošetří dítě zdravotník MŠ, v případě vážného úrazu je volána zdravotnická záchranná služba.</w:t>
      </w:r>
    </w:p>
    <w:p w14:paraId="50D40A8E" w14:textId="5094B94C" w:rsidR="00B646E1" w:rsidRPr="00B646E1" w:rsidRDefault="00B646E1" w:rsidP="00B646E1">
      <w:pPr>
        <w:spacing w:line="360" w:lineRule="auto"/>
        <w:ind w:right="0" w:firstLine="350"/>
        <w:rPr>
          <w:color w:val="auto"/>
        </w:rPr>
      </w:pPr>
      <w:r w:rsidRPr="00B646E1">
        <w:rPr>
          <w:color w:val="auto"/>
        </w:rPr>
        <w:t xml:space="preserve">Mateřská škola odpovídá za škodu vzniklou dítěti podle zákona č. </w:t>
      </w:r>
      <w:hyperlink r:id="rId12" w:history="1">
        <w:r w:rsidRPr="00B646E1">
          <w:rPr>
            <w:rStyle w:val="Hypertextovodkaz"/>
            <w:color w:val="auto"/>
            <w:u w:val="none"/>
          </w:rPr>
          <w:t>89/2012 Sb.</w:t>
        </w:r>
      </w:hyperlink>
      <w:r w:rsidRPr="00B646E1">
        <w:rPr>
          <w:color w:val="auto"/>
        </w:rPr>
        <w:t>, občanského zákoníku</w:t>
      </w:r>
      <w:r w:rsidR="001A774E">
        <w:rPr>
          <w:color w:val="auto"/>
        </w:rPr>
        <w:t>, ve znění pozdějších předpisů</w:t>
      </w:r>
      <w:r w:rsidRPr="00B646E1">
        <w:rPr>
          <w:color w:val="auto"/>
        </w:rPr>
        <w:t>. Pokud tedy dojde k úrazu dítěte, je povinností mateřské školy poskytnout první pomoc, popř. zajistit poskytnutí první pomoci a o této skutečnosti informovat bezodkladně zákonného zástupce.</w:t>
      </w:r>
    </w:p>
    <w:p w14:paraId="415532C1" w14:textId="77777777" w:rsidR="00A2142F" w:rsidRDefault="00A2142F" w:rsidP="00B646E1">
      <w:pPr>
        <w:spacing w:line="360" w:lineRule="auto"/>
        <w:ind w:left="-5" w:right="0" w:firstLine="714"/>
        <w:rPr>
          <w:color w:val="auto"/>
        </w:rPr>
      </w:pPr>
      <w:r w:rsidRPr="00A2142F">
        <w:rPr>
          <w:color w:val="auto"/>
        </w:rPr>
        <w:t xml:space="preserve">Škola je povinna vést </w:t>
      </w:r>
      <w:r>
        <w:rPr>
          <w:color w:val="auto"/>
        </w:rPr>
        <w:t>evidenci úrazů dětí, k nimž došlo při činnostech uvedených v §2 školského zákona, vyhotovit a zaslat záznam o úrazu stanoveným orgánům a institucím.</w:t>
      </w:r>
    </w:p>
    <w:p w14:paraId="7C88E89B" w14:textId="77777777" w:rsidR="00A2142F" w:rsidRPr="00A2142F" w:rsidRDefault="00A2142F" w:rsidP="00A2142F">
      <w:pPr>
        <w:spacing w:line="359" w:lineRule="auto"/>
        <w:ind w:left="-5" w:right="0" w:firstLine="714"/>
        <w:rPr>
          <w:color w:val="auto"/>
        </w:rPr>
      </w:pPr>
    </w:p>
    <w:p w14:paraId="2B5081FD" w14:textId="77777777" w:rsidR="00AD6B71" w:rsidRPr="004F6699" w:rsidRDefault="00AD6B71" w:rsidP="00E12536">
      <w:pPr>
        <w:spacing w:line="360" w:lineRule="auto"/>
        <w:rPr>
          <w:b/>
          <w:bCs/>
        </w:rPr>
      </w:pPr>
      <w:r w:rsidRPr="004F6699">
        <w:rPr>
          <w:b/>
          <w:bCs/>
        </w:rPr>
        <w:t>Dohled nad dětmi</w:t>
      </w:r>
    </w:p>
    <w:p w14:paraId="4A978E2B" w14:textId="30D98D05" w:rsidR="00AD6B71" w:rsidRDefault="00AD6B71" w:rsidP="00E12536">
      <w:pPr>
        <w:spacing w:line="360" w:lineRule="auto"/>
        <w:ind w:firstLine="699"/>
      </w:pPr>
      <w:r>
        <w:t>Každ</w:t>
      </w:r>
      <w:r w:rsidR="002E76CF">
        <w:t>á</w:t>
      </w:r>
      <w:r>
        <w:t xml:space="preserve"> </w:t>
      </w:r>
      <w:r w:rsidR="002E76CF">
        <w:t>učitelka</w:t>
      </w:r>
      <w:r>
        <w:t xml:space="preserve"> je osobně zodpovědn</w:t>
      </w:r>
      <w:r w:rsidR="002E76CF">
        <w:t>á</w:t>
      </w:r>
      <w:r>
        <w:t xml:space="preserve"> za bezpečnost svěřených dětí</w:t>
      </w:r>
      <w:r w:rsidR="005947EA">
        <w:t xml:space="preserve"> </w:t>
      </w:r>
      <w:r>
        <w:t>od doby jejich převzetí od rodičů, pověřené osoby nebo jiné</w:t>
      </w:r>
      <w:r w:rsidR="002E76CF">
        <w:t xml:space="preserve"> učitelky</w:t>
      </w:r>
      <w:r>
        <w:t xml:space="preserve"> do doby předání rodičům</w:t>
      </w:r>
      <w:r w:rsidR="00BF16E7">
        <w:t>, zákonným zástupcům</w:t>
      </w:r>
      <w:r>
        <w:t>, pověřeným osobám nebo jiné</w:t>
      </w:r>
      <w:r w:rsidR="005947EA">
        <w:t xml:space="preserve"> učitelce MŠ</w:t>
      </w:r>
      <w:r>
        <w:t xml:space="preserve">. </w:t>
      </w:r>
    </w:p>
    <w:p w14:paraId="1D9153E7" w14:textId="2B21EC63" w:rsidR="00364E3F" w:rsidRDefault="00364E3F" w:rsidP="00E12536">
      <w:pPr>
        <w:spacing w:line="360" w:lineRule="auto"/>
        <w:ind w:firstLine="699"/>
      </w:pPr>
    </w:p>
    <w:p w14:paraId="3398EEBE" w14:textId="77777777" w:rsidR="00AD6B71" w:rsidRDefault="00AD6B71" w:rsidP="00AD6B71"/>
    <w:p w14:paraId="0D0BAD11" w14:textId="77777777" w:rsidR="00AD6B71" w:rsidRDefault="00AD6B71" w:rsidP="00AD6B71">
      <w:pPr>
        <w:rPr>
          <w:b/>
        </w:rPr>
      </w:pPr>
      <w:r w:rsidRPr="007E31E4">
        <w:rPr>
          <w:b/>
        </w:rPr>
        <w:t>Opatření v průběhu vzdělávací činnosti</w:t>
      </w:r>
      <w:r w:rsidR="001C718D">
        <w:rPr>
          <w:b/>
        </w:rPr>
        <w:t>:</w:t>
      </w:r>
    </w:p>
    <w:p w14:paraId="13FB27F1" w14:textId="77777777" w:rsidR="00AD6B71" w:rsidRPr="007E31E4" w:rsidRDefault="00AD6B71" w:rsidP="00AD6B71">
      <w:pPr>
        <w:rPr>
          <w:b/>
        </w:rPr>
      </w:pPr>
    </w:p>
    <w:p w14:paraId="2537F5F6" w14:textId="177CD595" w:rsidR="00AD6B71" w:rsidRDefault="00AD6B71" w:rsidP="00AD6B71">
      <w:pPr>
        <w:pStyle w:val="Odstavecseseznamem"/>
        <w:numPr>
          <w:ilvl w:val="0"/>
          <w:numId w:val="13"/>
        </w:numPr>
        <w:spacing w:line="360" w:lineRule="auto"/>
      </w:pPr>
      <w:r>
        <w:t xml:space="preserve">Při hře dětí ve třídě </w:t>
      </w:r>
      <w:r w:rsidR="002E76CF">
        <w:t>učitelka</w:t>
      </w:r>
      <w:r>
        <w:t xml:space="preserve"> dbá, aby si děti hrály klidně, sleduje jejich hru, předchází konfliktům.</w:t>
      </w:r>
    </w:p>
    <w:p w14:paraId="6EE394B0" w14:textId="77777777" w:rsidR="00AD6B71" w:rsidRDefault="00AD6B71" w:rsidP="00AD6B71">
      <w:pPr>
        <w:pStyle w:val="Odstavecseseznamem"/>
        <w:numPr>
          <w:ilvl w:val="0"/>
          <w:numId w:val="13"/>
        </w:numPr>
        <w:spacing w:line="360" w:lineRule="auto"/>
      </w:pPr>
      <w:r>
        <w:t>Nedovolí dětem nosit do MŠ nebezpečné předměty.</w:t>
      </w:r>
    </w:p>
    <w:p w14:paraId="2BCC183A" w14:textId="1BDAEF40" w:rsidR="00AD6B71" w:rsidRDefault="002E76CF" w:rsidP="00AD6B71">
      <w:pPr>
        <w:pStyle w:val="Odstavecseseznamem"/>
        <w:numPr>
          <w:ilvl w:val="0"/>
          <w:numId w:val="13"/>
        </w:numPr>
        <w:spacing w:line="360" w:lineRule="auto"/>
      </w:pPr>
      <w:r>
        <w:t>Učitelka</w:t>
      </w:r>
      <w:r w:rsidR="00AD6B71">
        <w:t xml:space="preserve"> nesmí odejít od dětí! Při závažných důvodech si zajistí dohled jiné pracovnice z MŠ.</w:t>
      </w:r>
    </w:p>
    <w:p w14:paraId="4FCA3F50" w14:textId="64E2F45A" w:rsidR="00AD6B71" w:rsidRDefault="002E76CF" w:rsidP="00AD6B71">
      <w:pPr>
        <w:pStyle w:val="Odstavecseseznamem"/>
        <w:numPr>
          <w:ilvl w:val="0"/>
          <w:numId w:val="13"/>
        </w:numPr>
        <w:spacing w:line="360" w:lineRule="auto"/>
      </w:pPr>
      <w:r>
        <w:t>Učitelka</w:t>
      </w:r>
      <w:r w:rsidR="00AD6B71">
        <w:t xml:space="preserve"> nesmí dát dětem bez náležitého dohledu nůžky, štětce, tužky či jiné ostré</w:t>
      </w:r>
      <w:r w:rsidR="001C718D">
        <w:t xml:space="preserve"> </w:t>
      </w:r>
      <w:r w:rsidR="00AD6B71">
        <w:t>a špičaté pomůcky, dále drobné korálky a stavebnicové tvary, které by si děti mohly strčit do nosu či ucha.</w:t>
      </w:r>
    </w:p>
    <w:p w14:paraId="1CEBBC87" w14:textId="71FD7E0D" w:rsidR="00AD6B71" w:rsidRDefault="00AD6B71" w:rsidP="00AD6B71">
      <w:pPr>
        <w:pStyle w:val="Odstavecseseznamem"/>
        <w:numPr>
          <w:ilvl w:val="0"/>
          <w:numId w:val="13"/>
        </w:numPr>
        <w:spacing w:line="360" w:lineRule="auto"/>
      </w:pPr>
      <w:r>
        <w:t xml:space="preserve">Při tělovýchovných aktivitách </w:t>
      </w:r>
      <w:r w:rsidR="002E76CF">
        <w:t xml:space="preserve">učitelka </w:t>
      </w:r>
      <w:r>
        <w:t>dbá zvýšené pozornosti</w:t>
      </w:r>
      <w:r w:rsidR="002E76CF">
        <w:t xml:space="preserve"> </w:t>
      </w:r>
      <w:r>
        <w:t>o bezpečnost dětí. Zajišťuje soustavnou pomoc při cvičení a je vždy</w:t>
      </w:r>
      <w:r w:rsidR="002E76CF">
        <w:t xml:space="preserve"> </w:t>
      </w:r>
      <w:r>
        <w:t>na nejrizikovějším místě.</w:t>
      </w:r>
    </w:p>
    <w:p w14:paraId="1AAC4011" w14:textId="4A59B01E" w:rsidR="00AD6B71" w:rsidRDefault="00AD6B71" w:rsidP="00AD6B71">
      <w:pPr>
        <w:pStyle w:val="Odstavecseseznamem"/>
        <w:numPr>
          <w:ilvl w:val="0"/>
          <w:numId w:val="13"/>
        </w:numPr>
        <w:spacing w:line="360" w:lineRule="auto"/>
      </w:pPr>
      <w:r>
        <w:lastRenderedPageBreak/>
        <w:t xml:space="preserve">Při převlékání v šatnách vykonává </w:t>
      </w:r>
      <w:r w:rsidR="002E76CF">
        <w:t>učitelka</w:t>
      </w:r>
      <w:r>
        <w:t xml:space="preserve"> stálý dozor, s</w:t>
      </w:r>
      <w:r w:rsidR="001A774E">
        <w:t>ama</w:t>
      </w:r>
      <w:r>
        <w:t xml:space="preserve"> se obléká, až když jsou děti připravené na pobyt venku. Neprodlužuje zbytečně pobyt dětí</w:t>
      </w:r>
      <w:r w:rsidR="002E76CF">
        <w:t xml:space="preserve"> </w:t>
      </w:r>
      <w:r>
        <w:t xml:space="preserve">v šatně. </w:t>
      </w:r>
    </w:p>
    <w:p w14:paraId="76FB2CB4" w14:textId="77777777" w:rsidR="001A774E" w:rsidRDefault="00AD6B71" w:rsidP="00AD6B71">
      <w:pPr>
        <w:pStyle w:val="Odstavecseseznamem"/>
        <w:numPr>
          <w:ilvl w:val="0"/>
          <w:numId w:val="13"/>
        </w:numPr>
        <w:spacing w:line="360" w:lineRule="auto"/>
      </w:pPr>
      <w:r>
        <w:t xml:space="preserve">Při pobytu na </w:t>
      </w:r>
      <w:r w:rsidR="001A774E">
        <w:t>hřišti</w:t>
      </w:r>
      <w:r>
        <w:t xml:space="preserve"> </w:t>
      </w:r>
      <w:r w:rsidR="002E76CF">
        <w:t>učitelka</w:t>
      </w:r>
      <w:r>
        <w:t xml:space="preserve"> nedovolí dětem bez dozoru průlezky, houpačky, skluzavky a jiné nářadí, kde hrozí dětem nebezpečí úrazu. </w:t>
      </w:r>
    </w:p>
    <w:p w14:paraId="5D22886B" w14:textId="7BC6001B" w:rsidR="00AD6B71" w:rsidRDefault="001A774E" w:rsidP="00AD6B71">
      <w:pPr>
        <w:pStyle w:val="Odstavecseseznamem"/>
        <w:numPr>
          <w:ilvl w:val="0"/>
          <w:numId w:val="13"/>
        </w:numPr>
        <w:spacing w:line="360" w:lineRule="auto"/>
      </w:pPr>
      <w:r>
        <w:t>Při pobytu na zahradě učitelka vymezí a zkontroluje učitelka prostor pro volnou hru dětí, n</w:t>
      </w:r>
      <w:r w:rsidR="00AD6B71">
        <w:t>edovolí jim samostatné vzdálení do prostor zahrady, kam sama nevidí. Zvláštní režim bezpečnosti platí na školní zahradě i uvnitř budovy pro děti mladší 3 let.</w:t>
      </w:r>
    </w:p>
    <w:p w14:paraId="10D84C36" w14:textId="331DA9C2" w:rsidR="00AD6B71" w:rsidRDefault="00AD6B71" w:rsidP="00AD6B71">
      <w:pPr>
        <w:pStyle w:val="Odstavecseseznamem"/>
        <w:numPr>
          <w:ilvl w:val="0"/>
          <w:numId w:val="13"/>
        </w:numPr>
        <w:spacing w:line="360" w:lineRule="auto"/>
      </w:pPr>
      <w:r>
        <w:t xml:space="preserve">Při rozcházení dětí domů věnuje </w:t>
      </w:r>
      <w:r w:rsidR="002E76CF">
        <w:t>učitelka</w:t>
      </w:r>
      <w:r>
        <w:t xml:space="preserve"> zvýšenou pozornost úpravě</w:t>
      </w:r>
      <w:r w:rsidR="001A774E">
        <w:t xml:space="preserve"> </w:t>
      </w:r>
      <w:r>
        <w:t>a čistotě dětí, které předává.</w:t>
      </w:r>
    </w:p>
    <w:p w14:paraId="54F07734" w14:textId="7017B2DE" w:rsidR="00AD6B71" w:rsidRDefault="00AD6B71" w:rsidP="00AD6B71">
      <w:pPr>
        <w:pStyle w:val="Odstavecseseznamem"/>
        <w:numPr>
          <w:ilvl w:val="0"/>
          <w:numId w:val="13"/>
        </w:numPr>
        <w:spacing w:line="360" w:lineRule="auto"/>
      </w:pPr>
      <w:r>
        <w:t xml:space="preserve">V době realizace zájmové činnosti </w:t>
      </w:r>
      <w:r w:rsidR="00107C4B">
        <w:t xml:space="preserve">vzdělávací činnost zajišťuje </w:t>
      </w:r>
      <w:r w:rsidR="002E76CF">
        <w:t>učitelka</w:t>
      </w:r>
      <w:r w:rsidR="00107C4B">
        <w:t xml:space="preserve"> pod odborným dohledem lektora</w:t>
      </w:r>
      <w:r>
        <w:t>.</w:t>
      </w:r>
    </w:p>
    <w:p w14:paraId="2819D996" w14:textId="77777777" w:rsidR="00AD6B71" w:rsidRDefault="00AD6B71" w:rsidP="00AD6B71">
      <w:pPr>
        <w:pStyle w:val="Odstavecseseznamem"/>
        <w:numPr>
          <w:ilvl w:val="0"/>
          <w:numId w:val="13"/>
        </w:numPr>
        <w:spacing w:after="120" w:line="360" w:lineRule="auto"/>
        <w:ind w:right="0"/>
      </w:pPr>
      <w:r>
        <w:t>Při akcích konaných mateřskou školou na zahradě pro děti i rodiče, odpovíd</w:t>
      </w:r>
      <w:r w:rsidR="001C718D">
        <w:t>á</w:t>
      </w:r>
      <w:r>
        <w:t xml:space="preserve"> </w:t>
      </w:r>
      <w:r w:rsidR="00E15CC1">
        <w:t xml:space="preserve">            </w:t>
      </w:r>
      <w:r>
        <w:t xml:space="preserve">za bezpečnost </w:t>
      </w:r>
      <w:r w:rsidR="001C718D">
        <w:t xml:space="preserve">dětí a účastníků Mateřská škola </w:t>
      </w:r>
      <w:proofErr w:type="spellStart"/>
      <w:r w:rsidR="001C718D">
        <w:t>Vandrovka</w:t>
      </w:r>
      <w:proofErr w:type="spellEnd"/>
      <w:r w:rsidR="001C718D">
        <w:t xml:space="preserve"> s.r.o.</w:t>
      </w:r>
    </w:p>
    <w:p w14:paraId="02BD2537" w14:textId="77777777" w:rsidR="00AD6B71" w:rsidRDefault="00AD6B71" w:rsidP="00AD6B71">
      <w:pPr>
        <w:spacing w:after="120" w:line="259" w:lineRule="auto"/>
        <w:ind w:left="0" w:right="0" w:firstLine="0"/>
      </w:pPr>
    </w:p>
    <w:p w14:paraId="2D495AAA" w14:textId="77777777" w:rsidR="00AD6B71" w:rsidRDefault="00AD6B71" w:rsidP="004F6699">
      <w:pPr>
        <w:rPr>
          <w:b/>
          <w:bCs/>
        </w:rPr>
      </w:pPr>
      <w:r w:rsidRPr="004F6699">
        <w:rPr>
          <w:b/>
          <w:bCs/>
        </w:rPr>
        <w:t xml:space="preserve">Poučení dětí </w:t>
      </w:r>
    </w:p>
    <w:p w14:paraId="722801A0" w14:textId="77777777" w:rsidR="004F6699" w:rsidRPr="004F6699" w:rsidRDefault="004F6699" w:rsidP="004F6699">
      <w:pPr>
        <w:rPr>
          <w:b/>
          <w:bCs/>
        </w:rPr>
      </w:pPr>
    </w:p>
    <w:p w14:paraId="03D34E1D" w14:textId="77777777" w:rsidR="00AD6B71" w:rsidRDefault="00AD6B71" w:rsidP="00AD6B71">
      <w:pPr>
        <w:spacing w:line="358" w:lineRule="auto"/>
        <w:ind w:left="-5" w:right="0" w:firstLine="714"/>
      </w:pPr>
      <w:r>
        <w:t>Mateřská škola</w:t>
      </w:r>
      <w:r w:rsidR="00521D4C">
        <w:t xml:space="preserve"> </w:t>
      </w:r>
      <w:proofErr w:type="spellStart"/>
      <w:r w:rsidR="00521D4C">
        <w:t>Vandrovka</w:t>
      </w:r>
      <w:proofErr w:type="spellEnd"/>
      <w:r w:rsidR="00521D4C">
        <w:t xml:space="preserve"> s.r.o.</w:t>
      </w:r>
      <w:r>
        <w:t xml:space="preserve"> zajistí, aby všechny děti byly přiměřeným způsobem poučeny</w:t>
      </w:r>
      <w:r w:rsidR="00521D4C">
        <w:t xml:space="preserve"> </w:t>
      </w:r>
      <w:r>
        <w:t xml:space="preserve">o možném ohrožení zdraví a bezpečnosti při všech činnostech, jichž se účastní při vzdělávání nebo činnostech s tím v přímé souvislosti. Záznam o tomto poučení dětí </w:t>
      </w:r>
      <w:r w:rsidR="00521D4C">
        <w:t xml:space="preserve">je </w:t>
      </w:r>
      <w:r>
        <w:t>uvede</w:t>
      </w:r>
      <w:r w:rsidR="00521D4C">
        <w:t>n</w:t>
      </w:r>
      <w:r>
        <w:t xml:space="preserve"> do třídní knihy do sekce poznámek, a to červenou barvou.</w:t>
      </w:r>
    </w:p>
    <w:p w14:paraId="5C687318" w14:textId="1941F406" w:rsidR="00AD6B71" w:rsidRDefault="00AD6B71" w:rsidP="00AD6B71">
      <w:pPr>
        <w:spacing w:line="358" w:lineRule="auto"/>
        <w:ind w:left="-5" w:right="0"/>
      </w:pPr>
      <w:r>
        <w:t xml:space="preserve">Poučení provádí </w:t>
      </w:r>
      <w:r w:rsidR="002E76CF">
        <w:t>učitelka</w:t>
      </w:r>
      <w:r>
        <w:t xml:space="preserve"> vždy:</w:t>
      </w:r>
    </w:p>
    <w:p w14:paraId="2E144147" w14:textId="77777777" w:rsidR="00AD6B71" w:rsidRDefault="00E15CC1" w:rsidP="00AD6B71">
      <w:pPr>
        <w:pStyle w:val="Odstavecseseznamem"/>
        <w:numPr>
          <w:ilvl w:val="0"/>
          <w:numId w:val="13"/>
        </w:numPr>
        <w:spacing w:line="358" w:lineRule="auto"/>
        <w:ind w:right="0"/>
      </w:pPr>
      <w:r>
        <w:t>n</w:t>
      </w:r>
      <w:r w:rsidR="00AD6B71">
        <w:t>a začátku školního roku</w:t>
      </w:r>
      <w:r>
        <w:t>,</w:t>
      </w:r>
    </w:p>
    <w:p w14:paraId="5A19074D" w14:textId="77777777" w:rsidR="00AD6B71" w:rsidRDefault="00E15CC1" w:rsidP="00AD6B71">
      <w:pPr>
        <w:pStyle w:val="Odstavecseseznamem"/>
        <w:numPr>
          <w:ilvl w:val="0"/>
          <w:numId w:val="13"/>
        </w:numPr>
        <w:spacing w:line="358" w:lineRule="auto"/>
        <w:ind w:right="0"/>
      </w:pPr>
      <w:r>
        <w:t>p</w:t>
      </w:r>
      <w:r w:rsidR="00AD6B71">
        <w:t>řed činnostmi (možnost zvýšené pravděpodobnosti úrazů)</w:t>
      </w:r>
      <w:r>
        <w:t>,</w:t>
      </w:r>
    </w:p>
    <w:p w14:paraId="0D39EBE5" w14:textId="22F899E1" w:rsidR="00AD6B71" w:rsidRDefault="00E15CC1" w:rsidP="00AD6B71">
      <w:pPr>
        <w:pStyle w:val="Odstavecseseznamem"/>
        <w:numPr>
          <w:ilvl w:val="0"/>
          <w:numId w:val="13"/>
        </w:numPr>
        <w:spacing w:after="115" w:line="259" w:lineRule="auto"/>
        <w:ind w:right="0"/>
      </w:pPr>
      <w:r>
        <w:t>k</w:t>
      </w:r>
      <w:r w:rsidR="00AD6B71">
        <w:t>aždodenně, opakovaně (dle situace)</w:t>
      </w:r>
      <w:r>
        <w:t>.</w:t>
      </w:r>
    </w:p>
    <w:p w14:paraId="36341B1D" w14:textId="77777777" w:rsidR="00B646E1" w:rsidRDefault="00B646E1" w:rsidP="00B646E1">
      <w:pPr>
        <w:pStyle w:val="Odstavecseseznamem"/>
        <w:spacing w:after="115" w:line="259" w:lineRule="auto"/>
        <w:ind w:right="0" w:firstLine="0"/>
      </w:pPr>
    </w:p>
    <w:p w14:paraId="03374966" w14:textId="7BE82C64" w:rsidR="00B646E1" w:rsidRPr="00B646E1" w:rsidRDefault="00B646E1" w:rsidP="00B646E1">
      <w:pPr>
        <w:spacing w:after="115" w:line="259" w:lineRule="auto"/>
        <w:ind w:right="0"/>
        <w:rPr>
          <w:b/>
          <w:bCs/>
        </w:rPr>
      </w:pPr>
      <w:r w:rsidRPr="00B646E1">
        <w:rPr>
          <w:b/>
          <w:bCs/>
        </w:rPr>
        <w:t>Podávání medikace</w:t>
      </w:r>
    </w:p>
    <w:p w14:paraId="14FC0280" w14:textId="77777777" w:rsidR="00B646E1" w:rsidRDefault="00B646E1" w:rsidP="00B646E1">
      <w:pPr>
        <w:spacing w:after="115" w:line="259" w:lineRule="auto"/>
        <w:ind w:right="0"/>
      </w:pPr>
    </w:p>
    <w:p w14:paraId="5F332DA3" w14:textId="2FC035BA" w:rsidR="00B646E1" w:rsidRPr="00B646E1" w:rsidRDefault="00B646E1" w:rsidP="00B646E1">
      <w:pPr>
        <w:spacing w:after="115" w:line="360" w:lineRule="auto"/>
        <w:ind w:right="0" w:firstLine="350"/>
        <w:rPr>
          <w:color w:val="auto"/>
        </w:rPr>
      </w:pPr>
      <w:r w:rsidRPr="00B646E1">
        <w:t xml:space="preserve">Z důvodu ochrany zdraví dětí není možno podávat v mateřské škole medikamenty, a to zejména v případě infekčních a kapénkových onemocnění (chřipka, angína, kašel, rýma apod.), v souladu se </w:t>
      </w:r>
      <w:r w:rsidRPr="00B646E1">
        <w:rPr>
          <w:color w:val="auto"/>
        </w:rPr>
        <w:t xml:space="preserve">zněním </w:t>
      </w:r>
      <w:hyperlink r:id="rId13" w:history="1">
        <w:r w:rsidRPr="00B646E1">
          <w:rPr>
            <w:rStyle w:val="Hypertextovodkaz"/>
            <w:color w:val="auto"/>
            <w:u w:val="none"/>
          </w:rPr>
          <w:t>§ 2 zákona č. 372/2011 Sb.</w:t>
        </w:r>
      </w:hyperlink>
      <w:r w:rsidRPr="00B646E1">
        <w:rPr>
          <w:color w:val="auto"/>
        </w:rPr>
        <w:t xml:space="preserve">, o zdravotních službách </w:t>
      </w:r>
      <w:r w:rsidR="00AF68A6">
        <w:rPr>
          <w:color w:val="auto"/>
        </w:rPr>
        <w:br/>
      </w:r>
      <w:r w:rsidRPr="00B646E1">
        <w:rPr>
          <w:color w:val="auto"/>
        </w:rPr>
        <w:t>a podmínkách jejich poskytování (zákon o zdravotních službách).</w:t>
      </w:r>
    </w:p>
    <w:p w14:paraId="1D766923" w14:textId="556EF887" w:rsidR="00B646E1" w:rsidRPr="00B646E1" w:rsidRDefault="002E76CF" w:rsidP="00B646E1">
      <w:pPr>
        <w:spacing w:after="115" w:line="360" w:lineRule="auto"/>
        <w:ind w:right="0"/>
      </w:pPr>
      <w:r>
        <w:t>Učitel</w:t>
      </w:r>
      <w:r w:rsidR="00B646E1">
        <w:t>ka</w:t>
      </w:r>
      <w:r w:rsidR="00B646E1" w:rsidRPr="00B646E1">
        <w:t xml:space="preserve"> mateřské školy může podat medikaci pouze v případech bezodkladné první pomoci (například případy záchvatových onemocnění). Nejedná se o situace spojené </w:t>
      </w:r>
      <w:r w:rsidR="00AF68A6">
        <w:br/>
      </w:r>
      <w:r w:rsidR="00B646E1" w:rsidRPr="00B646E1">
        <w:t xml:space="preserve">s horečnatými stavy. Zaměstnanci mateřské školy nesmí dítěti podat medikaci tišící horečnatý </w:t>
      </w:r>
      <w:r w:rsidR="00B646E1" w:rsidRPr="00B646E1">
        <w:lastRenderedPageBreak/>
        <w:t>stav, ani na základě telefonické intervence zákonného zástupce, z důvodu rizik nečekané alergické reakce, případně potlačení příznaků možného onemocnění.</w:t>
      </w:r>
    </w:p>
    <w:p w14:paraId="4A4BAADE" w14:textId="68C11F34" w:rsidR="00F83C46" w:rsidRPr="00F83C46" w:rsidRDefault="00F83C46" w:rsidP="00F83C46">
      <w:pPr>
        <w:spacing w:after="200" w:line="360" w:lineRule="auto"/>
        <w:ind w:right="0"/>
        <w:rPr>
          <w:szCs w:val="24"/>
        </w:rPr>
      </w:pPr>
      <w:r>
        <w:rPr>
          <w:szCs w:val="24"/>
        </w:rPr>
        <w:t>Mateřská š</w:t>
      </w:r>
      <w:r w:rsidRPr="00F83C46">
        <w:rPr>
          <w:szCs w:val="24"/>
        </w:rPr>
        <w:t xml:space="preserve">kola jako vlastní sociální prostředí pacienta – dítěte umožňuje poskytnutí zdravotních služeb poskytovatelem zdravotních služeb </w:t>
      </w:r>
      <w:r w:rsidRPr="00F83C46">
        <w:rPr>
          <w:b/>
          <w:bCs/>
          <w:szCs w:val="24"/>
        </w:rPr>
        <w:t xml:space="preserve">těm dětem, které sami nedokáží provést zdravotní výkon. Jedná se o plánované pravidelně se opakující zdravotní výkony </w:t>
      </w:r>
      <w:r w:rsidRPr="00F83C46">
        <w:rPr>
          <w:szCs w:val="24"/>
        </w:rPr>
        <w:t xml:space="preserve">např.: podávání chronické medikace, pravidelná kontrola hladiny cukru v krvi., aplikace inzulínu, výměna </w:t>
      </w:r>
      <w:proofErr w:type="spellStart"/>
      <w:r w:rsidRPr="00F83C46">
        <w:rPr>
          <w:szCs w:val="24"/>
        </w:rPr>
        <w:t>stomických</w:t>
      </w:r>
      <w:proofErr w:type="spellEnd"/>
      <w:r w:rsidRPr="00F83C46">
        <w:rPr>
          <w:szCs w:val="24"/>
        </w:rPr>
        <w:t xml:space="preserve"> pomůcek a další. Na základě indikace praktického lékaře pro děti a dorost (PLDD) takovou zdravotní službu poskytuje poskytovatel domácí péče (zákon č. 372/2011 Sb., o zdravotních službách a podmínkách jejich poskytování v platném znění). Mateřská škola </w:t>
      </w:r>
      <w:proofErr w:type="spellStart"/>
      <w:r w:rsidRPr="00F83C46">
        <w:rPr>
          <w:szCs w:val="24"/>
        </w:rPr>
        <w:t>Vandrovka</w:t>
      </w:r>
      <w:proofErr w:type="spellEnd"/>
      <w:r w:rsidRPr="00F83C46">
        <w:rPr>
          <w:szCs w:val="24"/>
        </w:rPr>
        <w:t xml:space="preserve"> umožní vstup poskytovateli domácí zdravotní péče do budovy školy na základě doporučení PLDD a žádosti zákonného zástupce dítěte, zajistí vhodný prostor k provedení úkonu, aby dítě mělo zajištěno soukromí. </w:t>
      </w:r>
    </w:p>
    <w:p w14:paraId="53E6F0AC" w14:textId="77777777" w:rsidR="00F83C46" w:rsidRPr="00F26DB6" w:rsidRDefault="00F83C46" w:rsidP="00F83C46">
      <w:pPr>
        <w:pStyle w:val="Odstavecseseznamem"/>
        <w:rPr>
          <w:szCs w:val="24"/>
        </w:rPr>
      </w:pPr>
    </w:p>
    <w:p w14:paraId="5DABD125" w14:textId="77777777" w:rsidR="00F83C46" w:rsidRDefault="00F83C46" w:rsidP="00F83C46">
      <w:pPr>
        <w:spacing w:line="360" w:lineRule="auto"/>
        <w:rPr>
          <w:szCs w:val="24"/>
        </w:rPr>
      </w:pPr>
      <w:r w:rsidRPr="00F83C46">
        <w:rPr>
          <w:szCs w:val="24"/>
        </w:rPr>
        <w:t>Výše uvedené zdravotní výkony může též provádět pedagogický pracovník na úrovni tzv. „domácí péče“ nebo „</w:t>
      </w:r>
      <w:proofErr w:type="spellStart"/>
      <w:r w:rsidRPr="00F83C46">
        <w:rPr>
          <w:szCs w:val="24"/>
        </w:rPr>
        <w:t>edukované</w:t>
      </w:r>
      <w:proofErr w:type="spellEnd"/>
      <w:r w:rsidRPr="00F83C46">
        <w:rPr>
          <w:szCs w:val="24"/>
        </w:rPr>
        <w:t xml:space="preserve"> osoby“ v době, kdy o dítě pečuje ve školním zařízení, a to na základě dohody (pověření) se zákonným zástupcem dítěte. Není však zproštěn odpovědnosti za případné poškození zdraví dítěte v případě chybného podání léku nebo provedení výkonu. Z tohoto důvodu není možné pedagogického pracovníka k takové činnosti nutit ze strany zaměstnavatele!</w:t>
      </w:r>
    </w:p>
    <w:p w14:paraId="748C38A2" w14:textId="77777777" w:rsidR="00F83C46" w:rsidRPr="00F83C46" w:rsidRDefault="00F83C46" w:rsidP="00F83C46">
      <w:pPr>
        <w:spacing w:line="360" w:lineRule="auto"/>
        <w:rPr>
          <w:szCs w:val="24"/>
        </w:rPr>
      </w:pPr>
    </w:p>
    <w:p w14:paraId="62AC1970" w14:textId="6881EC05" w:rsidR="00B646E1" w:rsidRPr="00B646E1" w:rsidRDefault="00B646E1" w:rsidP="00B646E1">
      <w:pPr>
        <w:spacing w:after="115" w:line="360" w:lineRule="auto"/>
        <w:ind w:right="0"/>
      </w:pPr>
      <w:r w:rsidRPr="00B646E1">
        <w:t xml:space="preserve"> Zákonný zástupce dítěte s</w:t>
      </w:r>
      <w:r w:rsidR="00F83C46">
        <w:t xml:space="preserve"> potřebou opakovaných zdravotních úkonů </w:t>
      </w:r>
      <w:r w:rsidRPr="00B646E1">
        <w:t>je povinen dodržet následující postup:</w:t>
      </w:r>
    </w:p>
    <w:p w14:paraId="7F58C097" w14:textId="4EA2CCA7" w:rsidR="00B646E1" w:rsidRPr="00B646E1" w:rsidRDefault="00B646E1" w:rsidP="00F83C46">
      <w:pPr>
        <w:numPr>
          <w:ilvl w:val="0"/>
          <w:numId w:val="25"/>
        </w:numPr>
        <w:spacing w:after="115" w:line="360" w:lineRule="auto"/>
        <w:ind w:right="0"/>
        <w:jc w:val="left"/>
      </w:pPr>
      <w:r w:rsidRPr="00B646E1">
        <w:t xml:space="preserve">Podat písemnou žádost o </w:t>
      </w:r>
      <w:r w:rsidR="00F83C46">
        <w:t>zajištění odborného zdravotního úkonu</w:t>
      </w:r>
      <w:r w:rsidRPr="00B646E1">
        <w:t xml:space="preserve"> dítěti v M</w:t>
      </w:r>
      <w:r>
        <w:t>Š</w:t>
      </w:r>
      <w:r w:rsidRPr="00B646E1">
        <w:t>. Formulář žádosti k</w:t>
      </w:r>
      <w:r>
        <w:t xml:space="preserve"> </w:t>
      </w:r>
      <w:r w:rsidRPr="00B646E1">
        <w:t>dispozici u ředitelky mateřské školy.</w:t>
      </w:r>
    </w:p>
    <w:p w14:paraId="0AE15812" w14:textId="708CA8B1" w:rsidR="00B646E1" w:rsidRPr="00B646E1" w:rsidRDefault="00B646E1" w:rsidP="00B646E1">
      <w:pPr>
        <w:numPr>
          <w:ilvl w:val="0"/>
          <w:numId w:val="25"/>
        </w:numPr>
        <w:spacing w:after="115" w:line="360" w:lineRule="auto"/>
        <w:ind w:right="0"/>
      </w:pPr>
      <w:r w:rsidRPr="00B646E1">
        <w:t xml:space="preserve">Na základě podané žádosti </w:t>
      </w:r>
      <w:r w:rsidR="0079355F">
        <w:t>zákonného zástupce dítěte doplněné o potvrzení vystaveného</w:t>
      </w:r>
      <w:r w:rsidRPr="00B646E1">
        <w:t xml:space="preserve"> ošetřující</w:t>
      </w:r>
      <w:r w:rsidR="0079355F">
        <w:t>m</w:t>
      </w:r>
      <w:r w:rsidRPr="00B646E1">
        <w:t xml:space="preserve"> lékaře</w:t>
      </w:r>
      <w:r w:rsidR="0079355F">
        <w:t>m k </w:t>
      </w:r>
      <w:r w:rsidR="00F83C46">
        <w:t>indikac</w:t>
      </w:r>
      <w:r w:rsidR="0079355F">
        <w:t>i ke</w:t>
      </w:r>
      <w:r w:rsidR="00F83C46">
        <w:t xml:space="preserve"> zdravotní</w:t>
      </w:r>
      <w:r w:rsidR="0079355F">
        <w:t>mu</w:t>
      </w:r>
      <w:r w:rsidR="00F83C46">
        <w:t xml:space="preserve"> úkonu</w:t>
      </w:r>
      <w:r w:rsidRPr="00B646E1">
        <w:t xml:space="preserve">, posoudí </w:t>
      </w:r>
      <w:r w:rsidR="0079355F">
        <w:t xml:space="preserve">ředitelka MŠ </w:t>
      </w:r>
      <w:r w:rsidRPr="00B646E1">
        <w:t>podmínk</w:t>
      </w:r>
      <w:r w:rsidR="0079355F">
        <w:t>y</w:t>
      </w:r>
      <w:r w:rsidRPr="00B646E1">
        <w:t>, zda je mateřská škola schopna dostát všech definovaných požadavků zákonného zástupce.</w:t>
      </w:r>
    </w:p>
    <w:p w14:paraId="01FC5DB8" w14:textId="77777777" w:rsidR="00B646E1" w:rsidRPr="00B646E1" w:rsidRDefault="00B646E1" w:rsidP="00B646E1">
      <w:pPr>
        <w:numPr>
          <w:ilvl w:val="0"/>
          <w:numId w:val="25"/>
        </w:numPr>
        <w:spacing w:after="115" w:line="360" w:lineRule="auto"/>
        <w:ind w:right="0"/>
      </w:pPr>
      <w:r w:rsidRPr="00B646E1">
        <w:t>Zákonný zástupce obdrží vyjádření mateřské školy.</w:t>
      </w:r>
    </w:p>
    <w:p w14:paraId="49A411A4" w14:textId="77777777" w:rsidR="00B646E1" w:rsidRPr="00B646E1" w:rsidRDefault="00B646E1" w:rsidP="00B646E1">
      <w:pPr>
        <w:numPr>
          <w:ilvl w:val="0"/>
          <w:numId w:val="25"/>
        </w:numPr>
        <w:spacing w:after="115" w:line="360" w:lineRule="auto"/>
        <w:ind w:right="0"/>
      </w:pPr>
      <w:r w:rsidRPr="00B646E1">
        <w:t>V případě schválení žádosti je zákonný zástupce povinen poskytovat pravidelnou součinnost a spolupráci, která zajistí bezpečnost a zdraví dítěte.</w:t>
      </w:r>
    </w:p>
    <w:p w14:paraId="6B68E8FB" w14:textId="77777777" w:rsidR="002E76CF" w:rsidRDefault="002E76CF" w:rsidP="00AD6B71">
      <w:pPr>
        <w:spacing w:after="112" w:line="259" w:lineRule="auto"/>
        <w:ind w:left="0" w:right="0" w:firstLine="0"/>
        <w:rPr>
          <w:b/>
        </w:rPr>
      </w:pPr>
    </w:p>
    <w:p w14:paraId="6E167C73" w14:textId="70C22EFF" w:rsidR="00AD6B71" w:rsidRDefault="00AD6B71" w:rsidP="00AD6B71">
      <w:pPr>
        <w:spacing w:after="112" w:line="259" w:lineRule="auto"/>
        <w:ind w:left="0" w:right="0" w:firstLine="0"/>
        <w:rPr>
          <w:b/>
        </w:rPr>
      </w:pPr>
      <w:r>
        <w:rPr>
          <w:b/>
        </w:rPr>
        <w:lastRenderedPageBreak/>
        <w:t>Ochrana dětí před sociálně patologickými jevy a před projevy diskriminace, nepřátelství nebo násilí</w:t>
      </w:r>
    </w:p>
    <w:p w14:paraId="6FB12DC1" w14:textId="06D277F4" w:rsidR="00AD6B71" w:rsidRPr="001E54FE" w:rsidRDefault="00AD6B71" w:rsidP="00AD6B71">
      <w:pPr>
        <w:spacing w:after="112" w:line="360" w:lineRule="auto"/>
        <w:ind w:left="0" w:right="0" w:firstLine="0"/>
      </w:pPr>
      <w:r>
        <w:rPr>
          <w:b/>
        </w:rPr>
        <w:tab/>
      </w:r>
      <w:r w:rsidRPr="001E54FE">
        <w:t xml:space="preserve">Důležitým prvkem ochrany před rizikovým chováním je i výchovně vzdělávací působení na děti předškolního věku zaměřené na zdravý způsob života. V rámci školního vzdělávacího programu jsou proto děti nenásilnou formou a přiměřeně k jejich věku </w:t>
      </w:r>
      <w:r w:rsidR="00D916F1">
        <w:t xml:space="preserve">              </w:t>
      </w:r>
      <w:r w:rsidRPr="001E54FE">
        <w:t xml:space="preserve">a schopnostem pochopit a porozumět dané problematice seznamovány s nebezpečím drogové závislosti, alkoholismu, kouření, virtuální závislosti (počítače, televize), patologického hráčství (gamblerství), vandalismu, kriminality a jiných forem násilného chování a jsou jim vysvětlována pozitiva zdravého životního stylu. V rámci prevence před projevy diskriminace, nepřátelství a násilí provádí </w:t>
      </w:r>
      <w:r w:rsidR="002E76CF">
        <w:t>učitelky</w:t>
      </w:r>
      <w:r w:rsidRPr="001E54FE">
        <w:t xml:space="preserve"> </w:t>
      </w:r>
      <w:r w:rsidR="00521D4C">
        <w:t>MŠ</w:t>
      </w:r>
      <w:r w:rsidRPr="001E54FE">
        <w:t xml:space="preserve"> monitoring a screening vztahů mezi dětmi již v jejich počátcích</w:t>
      </w:r>
      <w:r>
        <w:t>,</w:t>
      </w:r>
      <w:r w:rsidRPr="001E54FE">
        <w:t xml:space="preserve"> a to ve spolupráci se zákonnými zástupci, případně za pomoci školských poradenských zařízení.</w:t>
      </w:r>
    </w:p>
    <w:p w14:paraId="14C3AF61" w14:textId="77777777" w:rsidR="003B7029" w:rsidRDefault="00AD6B71" w:rsidP="00AD6B71">
      <w:pPr>
        <w:spacing w:after="112" w:line="360" w:lineRule="auto"/>
        <w:ind w:left="0" w:right="0" w:firstLine="0"/>
      </w:pPr>
      <w:r w:rsidRPr="001E54FE">
        <w:t xml:space="preserve">Důležitým prvkem prevence v této oblasti je i vytvoření příznivého sociálního klimatu mezi dětmi navzájem, mezi dětmi a </w:t>
      </w:r>
      <w:r w:rsidR="002E76CF">
        <w:t>učitelkami</w:t>
      </w:r>
      <w:r w:rsidR="00521D4C">
        <w:t>, mezi nimi</w:t>
      </w:r>
      <w:r w:rsidRPr="001E54FE">
        <w:t xml:space="preserve"> a zákonnými zástupci dětí.</w:t>
      </w:r>
      <w:r w:rsidR="003B7029">
        <w:t xml:space="preserve"> Velmi osvědčenou preventivní metodou je zavedení pravidelné canisterapie v třídách MŠ, kdy dochází ke kontaktu dítě – terapeutický pes – terapeut.</w:t>
      </w:r>
    </w:p>
    <w:p w14:paraId="7B353E1F" w14:textId="41813464" w:rsidR="00AD6B71" w:rsidRDefault="00AD6B71" w:rsidP="00AD6B71">
      <w:pPr>
        <w:spacing w:after="112" w:line="360" w:lineRule="auto"/>
        <w:ind w:left="0" w:right="0" w:firstLine="0"/>
      </w:pPr>
      <w:r w:rsidRPr="001E54FE">
        <w:t xml:space="preserve"> Základem prevence šikanování a násilí ve škole je </w:t>
      </w:r>
      <w:r w:rsidR="00521D4C">
        <w:t xml:space="preserve">Školní vzdělávací program Mateřské školy </w:t>
      </w:r>
      <w:proofErr w:type="spellStart"/>
      <w:r w:rsidR="00521D4C">
        <w:t>Vandrovka</w:t>
      </w:r>
      <w:proofErr w:type="spellEnd"/>
      <w:r w:rsidR="00521D4C">
        <w:t xml:space="preserve"> s.r.o.</w:t>
      </w:r>
      <w:r w:rsidRPr="001E54FE">
        <w:t>, který podporuje pozitivní vzájemné vztahy mezi dětmi, vzájemnou pomoc a usiluje o vyt</w:t>
      </w:r>
      <w:r>
        <w:t xml:space="preserve">váření bezpečného prostředí MŠ. V každé třídě jsou vytvořena pravidla společné soužití, na jejichž tvorbě mají děti právo se podílet </w:t>
      </w:r>
      <w:r w:rsidRPr="001E54FE">
        <w:t>(</w:t>
      </w:r>
      <w:r>
        <w:t>neubližujeme si, pomáháme si, dělíme se o hračky, jsme kamarádi</w:t>
      </w:r>
      <w:r w:rsidRPr="001E54FE">
        <w:t>)</w:t>
      </w:r>
      <w:r>
        <w:t>. Tato pravidla pomáhají při řešení některých problémových situací. M</w:t>
      </w:r>
      <w:r w:rsidR="00D916F1">
        <w:t>Š</w:t>
      </w:r>
      <w:r>
        <w:t xml:space="preserve"> spolupracuje s odborníky v oblasti prevence: dětský psycholog, pediatr, Policie ČR, Hasičský záchranný sbor a další.</w:t>
      </w:r>
    </w:p>
    <w:p w14:paraId="449D1296" w14:textId="77777777" w:rsidR="00AD6B71" w:rsidRDefault="00AD6B71" w:rsidP="00AD6B71">
      <w:pPr>
        <w:spacing w:after="112" w:line="360" w:lineRule="auto"/>
        <w:ind w:left="0" w:right="0" w:firstLine="0"/>
      </w:pPr>
      <w:r>
        <w:t xml:space="preserve">Ochrana dětí </w:t>
      </w:r>
      <w:r w:rsidRPr="008973E8">
        <w:t>před sociálně patologickými jevy a před projevy diskriminace, nepřátelství nebo násilí</w:t>
      </w:r>
      <w:r>
        <w:t xml:space="preserve"> je podrobně zpracováno v Minimálním preventivním programu </w:t>
      </w:r>
      <w:r w:rsidR="00521D4C">
        <w:t xml:space="preserve">Mateřské školy </w:t>
      </w:r>
      <w:proofErr w:type="spellStart"/>
      <w:r w:rsidR="00521D4C">
        <w:t>Vandrovka</w:t>
      </w:r>
      <w:proofErr w:type="spellEnd"/>
      <w:r w:rsidR="00521D4C">
        <w:t xml:space="preserve"> s.r.o. </w:t>
      </w:r>
      <w:r>
        <w:t>(č.j. MŠ/2017/11)</w:t>
      </w:r>
      <w:r w:rsidR="00521D4C">
        <w:t xml:space="preserve"> </w:t>
      </w:r>
      <w:r>
        <w:t>a Adaptačním programu M</w:t>
      </w:r>
      <w:r w:rsidR="00D916F1">
        <w:t>ateřské školy</w:t>
      </w:r>
      <w:r>
        <w:t xml:space="preserve"> </w:t>
      </w:r>
      <w:proofErr w:type="spellStart"/>
      <w:r>
        <w:t>Vandrovka</w:t>
      </w:r>
      <w:proofErr w:type="spellEnd"/>
      <w:r w:rsidR="00D916F1">
        <w:t xml:space="preserve"> s.r.o.</w:t>
      </w:r>
      <w:r>
        <w:t xml:space="preserve"> (č.j. MŠ/2018/3).</w:t>
      </w:r>
    </w:p>
    <w:p w14:paraId="2DBE8334" w14:textId="77777777" w:rsidR="00420008" w:rsidRDefault="00420008" w:rsidP="00AD6B71">
      <w:pPr>
        <w:spacing w:after="112" w:line="360" w:lineRule="auto"/>
        <w:ind w:left="0" w:right="0" w:firstLine="0"/>
      </w:pPr>
    </w:p>
    <w:p w14:paraId="26CA46DD" w14:textId="2ED6F256" w:rsidR="003B7029" w:rsidRPr="001A774E" w:rsidRDefault="003B7029" w:rsidP="00AD6B71">
      <w:pPr>
        <w:spacing w:after="112" w:line="360" w:lineRule="auto"/>
        <w:ind w:left="0" w:right="0" w:firstLine="0"/>
        <w:rPr>
          <w:b/>
          <w:bCs/>
          <w:color w:val="auto"/>
        </w:rPr>
      </w:pPr>
      <w:proofErr w:type="spellStart"/>
      <w:r w:rsidRPr="001A774E">
        <w:rPr>
          <w:b/>
          <w:bCs/>
          <w:color w:val="auto"/>
        </w:rPr>
        <w:t>Zoorehabilitační</w:t>
      </w:r>
      <w:proofErr w:type="spellEnd"/>
      <w:r w:rsidRPr="001A774E">
        <w:rPr>
          <w:b/>
          <w:bCs/>
          <w:color w:val="auto"/>
        </w:rPr>
        <w:t xml:space="preserve"> aktivity v mateřské škole – kontakt dětí se zvířaty</w:t>
      </w:r>
    </w:p>
    <w:p w14:paraId="2B633285" w14:textId="0681E6A5" w:rsidR="003B7029" w:rsidRPr="001A774E" w:rsidRDefault="00FF3DF4" w:rsidP="00AD6B71">
      <w:pPr>
        <w:spacing w:after="112" w:line="360" w:lineRule="auto"/>
        <w:ind w:left="0" w:right="0" w:firstLine="0"/>
        <w:rPr>
          <w:color w:val="auto"/>
        </w:rPr>
      </w:pPr>
      <w:proofErr w:type="spellStart"/>
      <w:r w:rsidRPr="001A774E">
        <w:rPr>
          <w:color w:val="auto"/>
        </w:rPr>
        <w:t>Canisterapeutické</w:t>
      </w:r>
      <w:proofErr w:type="spellEnd"/>
      <w:r w:rsidRPr="001A774E">
        <w:rPr>
          <w:color w:val="auto"/>
        </w:rPr>
        <w:t xml:space="preserve"> aktivity za přítomnosti certifikovaného terapeutického psa plemene </w:t>
      </w:r>
      <w:proofErr w:type="spellStart"/>
      <w:r w:rsidRPr="001A774E">
        <w:rPr>
          <w:color w:val="auto"/>
        </w:rPr>
        <w:t>flat</w:t>
      </w:r>
      <w:proofErr w:type="spellEnd"/>
      <w:r w:rsidRPr="001A774E">
        <w:rPr>
          <w:color w:val="auto"/>
        </w:rPr>
        <w:t xml:space="preserve"> </w:t>
      </w:r>
      <w:proofErr w:type="spellStart"/>
      <w:r w:rsidRPr="001A774E">
        <w:rPr>
          <w:color w:val="auto"/>
        </w:rPr>
        <w:t>coated</w:t>
      </w:r>
      <w:proofErr w:type="spellEnd"/>
      <w:r w:rsidRPr="001A774E">
        <w:rPr>
          <w:color w:val="auto"/>
        </w:rPr>
        <w:t xml:space="preserve"> retrívra provádíme v MŠ dle existujících norem, kter</w:t>
      </w:r>
      <w:r w:rsidR="00727A62" w:rsidRPr="001A774E">
        <w:rPr>
          <w:color w:val="auto"/>
        </w:rPr>
        <w:t>é</w:t>
      </w:r>
      <w:r w:rsidRPr="001A774E">
        <w:rPr>
          <w:color w:val="auto"/>
        </w:rPr>
        <w:t xml:space="preserve"> upravují chování lidí ke zvířatům a zajišťují jejich ochranu (</w:t>
      </w:r>
      <w:r w:rsidR="00727A62" w:rsidRPr="001A774E">
        <w:rPr>
          <w:color w:val="auto"/>
        </w:rPr>
        <w:t>z</w:t>
      </w:r>
      <w:r w:rsidRPr="001A774E">
        <w:rPr>
          <w:color w:val="auto"/>
        </w:rPr>
        <w:t>ákon 246/1992 Sb.</w:t>
      </w:r>
      <w:r w:rsidR="00727A62" w:rsidRPr="001A774E">
        <w:rPr>
          <w:color w:val="auto"/>
        </w:rPr>
        <w:t>,</w:t>
      </w:r>
      <w:r w:rsidRPr="001A774E">
        <w:rPr>
          <w:color w:val="auto"/>
        </w:rPr>
        <w:t xml:space="preserve"> Na ochranu zvířat proti týrání), </w:t>
      </w:r>
      <w:r w:rsidR="00727A62" w:rsidRPr="001A774E">
        <w:rPr>
          <w:color w:val="auto"/>
        </w:rPr>
        <w:lastRenderedPageBreak/>
        <w:t>hygienické požadavky (zákon 258/2000 Sb., O ochraně veřejného zdraví + vyhláška č. 137/2004 Sb., O hygienických požadavcích na stravovací služby a o zásadách osobní a provozní hygieny při činnostech epidemiologicky závažných) a zákony zaměřené na zdraví zvířat a veterinární péči (zákon č. 166/1999 Sb.).</w:t>
      </w:r>
      <w:r w:rsidR="006C1E67" w:rsidRPr="001A774E">
        <w:rPr>
          <w:color w:val="auto"/>
        </w:rPr>
        <w:t xml:space="preserve"> </w:t>
      </w:r>
    </w:p>
    <w:p w14:paraId="2227EFA0" w14:textId="4E985897" w:rsidR="006C1E67" w:rsidRPr="001A774E" w:rsidRDefault="006C1E67" w:rsidP="00AD6B71">
      <w:pPr>
        <w:spacing w:after="112" w:line="360" w:lineRule="auto"/>
        <w:ind w:left="0" w:right="0" w:firstLine="0"/>
        <w:rPr>
          <w:color w:val="auto"/>
        </w:rPr>
      </w:pPr>
      <w:r w:rsidRPr="001A774E">
        <w:rPr>
          <w:color w:val="auto"/>
        </w:rPr>
        <w:t xml:space="preserve">Kontakt se psem probíhá pod dozorem dospělých osob: terapeuta a pedagogického pracovníka. Pes je speciálně vycvičený k provádění terapeutických aktivit v kolektivu dětí, jeho povaha je opakovaně prověřována </w:t>
      </w:r>
      <w:r w:rsidR="008C7D49" w:rsidRPr="001A774E">
        <w:rPr>
          <w:color w:val="auto"/>
        </w:rPr>
        <w:t xml:space="preserve">zkouškami. Za dobrou zdravotní kondici zvířete odpovídá jeho majitelka, která je zároveň i terapeutkou. Vstup zvířete do MŠ je dále upraven Provozním řádem mateřské školy. </w:t>
      </w:r>
    </w:p>
    <w:p w14:paraId="58DEF0EA" w14:textId="77777777" w:rsidR="00455FDA" w:rsidRDefault="00455FDA" w:rsidP="002D0CBB">
      <w:pPr>
        <w:spacing w:line="357" w:lineRule="auto"/>
        <w:ind w:left="-5" w:right="0"/>
      </w:pPr>
    </w:p>
    <w:p w14:paraId="05977380" w14:textId="77777777" w:rsidR="00581CD9" w:rsidRPr="00F83C46" w:rsidRDefault="00AD6B71" w:rsidP="00AD6B71">
      <w:pPr>
        <w:pStyle w:val="Nadpis1"/>
        <w:rPr>
          <w:color w:val="538135" w:themeColor="accent6" w:themeShade="BF"/>
        </w:rPr>
      </w:pPr>
      <w:bookmarkStart w:id="14" w:name="_Toc213845791"/>
      <w:r w:rsidRPr="00F83C46">
        <w:rPr>
          <w:color w:val="538135" w:themeColor="accent6" w:themeShade="BF"/>
        </w:rPr>
        <w:t xml:space="preserve">6. </w:t>
      </w:r>
      <w:r w:rsidR="000B5350" w:rsidRPr="00F83C46">
        <w:rPr>
          <w:color w:val="538135" w:themeColor="accent6" w:themeShade="BF"/>
        </w:rPr>
        <w:t>PODMÍNKY ZACHÁZENÍ S</w:t>
      </w:r>
      <w:r w:rsidRPr="00F83C46">
        <w:rPr>
          <w:color w:val="538135" w:themeColor="accent6" w:themeShade="BF"/>
        </w:rPr>
        <w:t> </w:t>
      </w:r>
      <w:r w:rsidR="000B5350" w:rsidRPr="00F83C46">
        <w:rPr>
          <w:color w:val="538135" w:themeColor="accent6" w:themeShade="BF"/>
        </w:rPr>
        <w:t>MAJETKEM</w:t>
      </w:r>
      <w:r w:rsidRPr="00F83C46">
        <w:rPr>
          <w:color w:val="538135" w:themeColor="accent6" w:themeShade="BF"/>
        </w:rPr>
        <w:t xml:space="preserve"> ŠKOLY ZE STRANY DĚTÍ</w:t>
      </w:r>
      <w:bookmarkEnd w:id="14"/>
    </w:p>
    <w:p w14:paraId="1E36ADA0" w14:textId="77777777" w:rsidR="00581CD9" w:rsidRDefault="00581CD9" w:rsidP="008E5251">
      <w:pPr>
        <w:spacing w:after="108" w:line="259" w:lineRule="auto"/>
        <w:ind w:left="0" w:right="0" w:firstLine="0"/>
      </w:pPr>
    </w:p>
    <w:p w14:paraId="32AF887A" w14:textId="6C24C3F9" w:rsidR="00581CD9" w:rsidRDefault="005221F7" w:rsidP="000B5350">
      <w:pPr>
        <w:spacing w:line="357" w:lineRule="auto"/>
        <w:ind w:left="-5" w:right="0" w:firstLine="714"/>
      </w:pPr>
      <w:r>
        <w:t xml:space="preserve">Děti jsou </w:t>
      </w:r>
      <w:r w:rsidR="002E76CF">
        <w:t>učitelkami</w:t>
      </w:r>
      <w:r>
        <w:t xml:space="preserve"> a </w:t>
      </w:r>
      <w:r w:rsidR="00C46B4C">
        <w:t xml:space="preserve">ostatními </w:t>
      </w:r>
      <w:r>
        <w:t xml:space="preserve">zaměstnanci školy vedeny k ochraně </w:t>
      </w:r>
      <w:r w:rsidR="008E5251">
        <w:t>a správnému zacházení</w:t>
      </w:r>
      <w:r w:rsidR="00C46B4C">
        <w:t xml:space="preserve"> </w:t>
      </w:r>
      <w:r w:rsidR="008E5251">
        <w:t xml:space="preserve">s </w:t>
      </w:r>
      <w:r>
        <w:t>majetk</w:t>
      </w:r>
      <w:r w:rsidR="008E5251">
        <w:t>em</w:t>
      </w:r>
      <w:r>
        <w:t xml:space="preserve"> školy. </w:t>
      </w:r>
      <w:r w:rsidR="008E5251">
        <w:t xml:space="preserve">Za škody způsobené dětmi v době péče </w:t>
      </w:r>
      <w:r w:rsidR="002E76CF">
        <w:t>učitelky</w:t>
      </w:r>
      <w:r w:rsidR="008E5251">
        <w:t>, zodpovídá v plném rozsahu ško</w:t>
      </w:r>
      <w:r w:rsidR="00D10823">
        <w:t xml:space="preserve">la. Není-li dítě v péči </w:t>
      </w:r>
      <w:r w:rsidR="002E76CF">
        <w:t>učitelek</w:t>
      </w:r>
      <w:r w:rsidR="008E5251">
        <w:t xml:space="preserve">, za škodu zodpovídá ten, kdo dítě doprovází, nebo zákonný zástupce. </w:t>
      </w:r>
      <w:r>
        <w:t xml:space="preserve">V případě poškozování </w:t>
      </w:r>
      <w:r w:rsidR="008E5251">
        <w:t xml:space="preserve">školního majetku </w:t>
      </w:r>
      <w:r>
        <w:t>bude tato záležitost projednána</w:t>
      </w:r>
      <w:r w:rsidR="00455FDA">
        <w:t xml:space="preserve"> </w:t>
      </w:r>
      <w:r>
        <w:t xml:space="preserve">s rodiči (zákonnými zástupci dítěte). </w:t>
      </w:r>
      <w:r w:rsidR="008E5251">
        <w:t>Za škody způsobené ostatními osobami nesou odpovědnost v plném rozsahu tyto osoby, či jejich zákonní zástupci.</w:t>
      </w:r>
    </w:p>
    <w:p w14:paraId="6BCB450D" w14:textId="77777777" w:rsidR="00151A02" w:rsidRDefault="00151A02" w:rsidP="00962506">
      <w:pPr>
        <w:spacing w:after="110" w:line="360" w:lineRule="auto"/>
        <w:ind w:right="0"/>
      </w:pPr>
    </w:p>
    <w:p w14:paraId="702501AD" w14:textId="77777777" w:rsidR="00CB5559" w:rsidRPr="00F83C46" w:rsidRDefault="00D91E6C" w:rsidP="00D91E6C">
      <w:pPr>
        <w:pStyle w:val="Nadpis1"/>
        <w:rPr>
          <w:color w:val="538135" w:themeColor="accent6" w:themeShade="BF"/>
          <w:sz w:val="28"/>
          <w:szCs w:val="28"/>
        </w:rPr>
      </w:pPr>
      <w:bookmarkStart w:id="15" w:name="_Toc213845792"/>
      <w:r w:rsidRPr="00F83C46">
        <w:rPr>
          <w:color w:val="538135" w:themeColor="accent6" w:themeShade="BF"/>
          <w:sz w:val="28"/>
          <w:szCs w:val="28"/>
        </w:rPr>
        <w:t xml:space="preserve">7. </w:t>
      </w:r>
      <w:r w:rsidR="007F4BE0" w:rsidRPr="00F83C46">
        <w:rPr>
          <w:color w:val="538135" w:themeColor="accent6" w:themeShade="BF"/>
          <w:sz w:val="28"/>
          <w:szCs w:val="28"/>
        </w:rPr>
        <w:t>OSTATNÍ USTANOVENÍ</w:t>
      </w:r>
      <w:bookmarkEnd w:id="15"/>
    </w:p>
    <w:p w14:paraId="56BE30B9" w14:textId="77777777" w:rsidR="00CB5559" w:rsidRDefault="00CB5559" w:rsidP="00CB5559">
      <w:pPr>
        <w:pStyle w:val="Odstavecseseznamem"/>
        <w:spacing w:after="110" w:line="259" w:lineRule="auto"/>
        <w:ind w:left="0" w:right="0" w:firstLine="0"/>
      </w:pPr>
    </w:p>
    <w:p w14:paraId="5960122E" w14:textId="77777777" w:rsidR="009E6771" w:rsidRDefault="009E6771" w:rsidP="009E6771">
      <w:pPr>
        <w:pStyle w:val="Odstavecseseznamem"/>
        <w:spacing w:after="110" w:line="360" w:lineRule="auto"/>
        <w:ind w:left="0" w:right="0" w:firstLine="0"/>
      </w:pPr>
      <w:r>
        <w:t>•</w:t>
      </w:r>
      <w:r>
        <w:tab/>
        <w:t>V celém areálu mateřské školy platí zákaz kouření.</w:t>
      </w:r>
    </w:p>
    <w:p w14:paraId="69FA5B35" w14:textId="3BB56674" w:rsidR="009E6771" w:rsidRDefault="009E6771" w:rsidP="002E76CF">
      <w:pPr>
        <w:pStyle w:val="Odstavecseseznamem"/>
        <w:spacing w:after="110" w:line="360" w:lineRule="auto"/>
        <w:ind w:left="705" w:right="0" w:hanging="705"/>
      </w:pPr>
      <w:r>
        <w:t>•</w:t>
      </w:r>
      <w:r>
        <w:tab/>
      </w:r>
      <w:r>
        <w:tab/>
        <w:t>Děti nenosí do mateřské školy hračky ani cenné šperky.</w:t>
      </w:r>
    </w:p>
    <w:p w14:paraId="4489F3CB" w14:textId="4153A420" w:rsidR="00D91E6C" w:rsidRDefault="00D91E6C" w:rsidP="00D91E6C">
      <w:pPr>
        <w:spacing w:after="125" w:line="259" w:lineRule="auto"/>
        <w:ind w:left="0" w:right="0" w:firstLine="0"/>
      </w:pPr>
      <w:r>
        <w:rPr>
          <w:b/>
        </w:rPr>
        <w:tab/>
      </w:r>
      <w:r>
        <w:rPr>
          <w:b/>
        </w:rPr>
        <w:tab/>
      </w:r>
      <w:r>
        <w:rPr>
          <w:b/>
        </w:rPr>
        <w:tab/>
      </w:r>
      <w:r>
        <w:rPr>
          <w:b/>
        </w:rPr>
        <w:tab/>
      </w:r>
      <w:r>
        <w:rPr>
          <w:b/>
        </w:rPr>
        <w:tab/>
      </w:r>
      <w:r>
        <w:rPr>
          <w:b/>
        </w:rPr>
        <w:tab/>
      </w:r>
      <w:r>
        <w:rPr>
          <w:b/>
        </w:rPr>
        <w:tab/>
      </w:r>
      <w:r>
        <w:rPr>
          <w:b/>
        </w:rPr>
        <w:tab/>
      </w:r>
    </w:p>
    <w:p w14:paraId="7B5A9007" w14:textId="77777777" w:rsidR="00D91E6C" w:rsidRPr="00D916F1" w:rsidRDefault="00D91E6C" w:rsidP="00D916F1">
      <w:pPr>
        <w:pStyle w:val="Nadpis2"/>
        <w:rPr>
          <w:color w:val="000000" w:themeColor="text1"/>
        </w:rPr>
      </w:pPr>
      <w:bookmarkStart w:id="16" w:name="_Toc213845793"/>
      <w:r w:rsidRPr="00D916F1">
        <w:rPr>
          <w:color w:val="000000" w:themeColor="text1"/>
        </w:rPr>
        <w:t>7.1 PŘIJÍMÁNÍ A VYŘIZOVÁNÍ STÍŽNOSTÍ, PODNĚTŮ A OZNÁMENÍ</w:t>
      </w:r>
      <w:bookmarkEnd w:id="16"/>
    </w:p>
    <w:p w14:paraId="5C546237" w14:textId="77777777" w:rsidR="00D91E6C" w:rsidRPr="00151A02" w:rsidRDefault="00D91E6C" w:rsidP="00D91E6C"/>
    <w:p w14:paraId="2C48B39F" w14:textId="4D42D1F3" w:rsidR="00D91E6C" w:rsidRDefault="00D91E6C" w:rsidP="00D91E6C">
      <w:pPr>
        <w:pStyle w:val="Odstavecseseznamem"/>
        <w:spacing w:after="110" w:line="360" w:lineRule="auto"/>
        <w:ind w:left="0" w:right="0" w:firstLine="709"/>
      </w:pPr>
      <w:r w:rsidRPr="00151A02">
        <w:t>Na základě zákona č. 150/1958 Sb., o vyřizování stížností, §</w:t>
      </w:r>
      <w:r w:rsidR="005947EA">
        <w:t xml:space="preserve"> </w:t>
      </w:r>
      <w:r w:rsidRPr="00151A02">
        <w:t xml:space="preserve">2, zákona č. 106/1999 Sb., o svobodném přístupu k informacím a pokynu MŠMT čj. 479/1999 – 14 čl. 8 provádí vyřizování stížností, oznámení a podnětů ředitelka </w:t>
      </w:r>
      <w:r w:rsidR="00D916F1">
        <w:t>MŠ</w:t>
      </w:r>
      <w:r w:rsidRPr="00151A02">
        <w:t xml:space="preserve">. V případě její nepřítomnosti je pověřena přijímáním a vyřizováním stížností, podnětů a oznámení i přijímáním žádostí </w:t>
      </w:r>
      <w:r w:rsidR="00455FDA">
        <w:t xml:space="preserve">          </w:t>
      </w:r>
      <w:r w:rsidRPr="00151A02">
        <w:t xml:space="preserve">o poskytnutí informací </w:t>
      </w:r>
      <w:r w:rsidR="00D916F1">
        <w:t xml:space="preserve">Ing. </w:t>
      </w:r>
      <w:r>
        <w:t>Hana Melcrová</w:t>
      </w:r>
      <w:r w:rsidR="00D916F1">
        <w:t xml:space="preserve"> </w:t>
      </w:r>
      <w:r>
        <w:t>–</w:t>
      </w:r>
      <w:r w:rsidR="00D916F1">
        <w:t xml:space="preserve"> </w:t>
      </w:r>
      <w:r>
        <w:t>administrativní pracovnice kanceláře školy</w:t>
      </w:r>
      <w:r w:rsidRPr="00151A02">
        <w:t>. Přijímání a vyřizování stížností se provádí každý pracovní den</w:t>
      </w:r>
      <w:r>
        <w:t xml:space="preserve"> 8.00 – 1</w:t>
      </w:r>
      <w:r w:rsidR="001A774E">
        <w:t>3</w:t>
      </w:r>
      <w:r>
        <w:t>.00.</w:t>
      </w:r>
    </w:p>
    <w:p w14:paraId="571D1724" w14:textId="77777777" w:rsidR="00F83C46" w:rsidRDefault="00F83C46" w:rsidP="009E6771">
      <w:pPr>
        <w:pStyle w:val="Odstavecseseznamem"/>
        <w:spacing w:after="110" w:line="360" w:lineRule="auto"/>
        <w:ind w:left="0" w:right="0" w:firstLine="0"/>
      </w:pPr>
    </w:p>
    <w:p w14:paraId="799009DE" w14:textId="77777777" w:rsidR="00CB5559" w:rsidRPr="00F83C46" w:rsidRDefault="00D91E6C" w:rsidP="00D91E6C">
      <w:pPr>
        <w:pStyle w:val="Nadpis1"/>
        <w:rPr>
          <w:color w:val="538135" w:themeColor="accent6" w:themeShade="BF"/>
          <w:sz w:val="28"/>
          <w:szCs w:val="28"/>
        </w:rPr>
      </w:pPr>
      <w:bookmarkStart w:id="17" w:name="_Toc213845794"/>
      <w:r w:rsidRPr="00F83C46">
        <w:rPr>
          <w:color w:val="538135" w:themeColor="accent6" w:themeShade="BF"/>
          <w:sz w:val="28"/>
          <w:szCs w:val="28"/>
        </w:rPr>
        <w:lastRenderedPageBreak/>
        <w:t xml:space="preserve">8. </w:t>
      </w:r>
      <w:r w:rsidR="00CB5559" w:rsidRPr="00F83C46">
        <w:rPr>
          <w:color w:val="538135" w:themeColor="accent6" w:themeShade="BF"/>
          <w:sz w:val="28"/>
          <w:szCs w:val="28"/>
        </w:rPr>
        <w:t>ZÁVĚREČNÁ USTANOVENÍ</w:t>
      </w:r>
      <w:bookmarkEnd w:id="17"/>
    </w:p>
    <w:p w14:paraId="25D77C11" w14:textId="77777777" w:rsidR="009E6771" w:rsidRPr="009E6771" w:rsidRDefault="009E6771" w:rsidP="009E6771"/>
    <w:p w14:paraId="56BF59BD" w14:textId="374B2F29" w:rsidR="00581CD9" w:rsidRPr="00CB5559" w:rsidRDefault="009E6771" w:rsidP="009E6771">
      <w:pPr>
        <w:spacing w:after="112" w:line="360" w:lineRule="auto"/>
        <w:ind w:right="0" w:firstLine="350"/>
        <w:rPr>
          <w:color w:val="auto"/>
        </w:rPr>
      </w:pPr>
      <w:r w:rsidRPr="009E6771">
        <w:rPr>
          <w:color w:val="auto"/>
        </w:rPr>
        <w:t>Tato směrnice je závazná pr</w:t>
      </w:r>
      <w:r>
        <w:rPr>
          <w:color w:val="auto"/>
        </w:rPr>
        <w:t>o všechny zaměstnance mateřské školy</w:t>
      </w:r>
      <w:r w:rsidRPr="009E6771">
        <w:rPr>
          <w:color w:val="auto"/>
        </w:rPr>
        <w:t xml:space="preserve"> a dále pro všechny zákonné zástupce dětí přijat</w:t>
      </w:r>
      <w:r>
        <w:rPr>
          <w:color w:val="auto"/>
        </w:rPr>
        <w:t xml:space="preserve">ých k předškolnímu vzdělávání </w:t>
      </w:r>
      <w:r w:rsidRPr="009E6771">
        <w:rPr>
          <w:color w:val="auto"/>
        </w:rPr>
        <w:t xml:space="preserve">a nabývá účinnosti dne 1. </w:t>
      </w:r>
      <w:r w:rsidR="005803D4">
        <w:rPr>
          <w:color w:val="auto"/>
        </w:rPr>
        <w:t>9</w:t>
      </w:r>
      <w:r w:rsidRPr="009E6771">
        <w:rPr>
          <w:color w:val="auto"/>
        </w:rPr>
        <w:t>. 20</w:t>
      </w:r>
      <w:r w:rsidR="00AF68A6">
        <w:rPr>
          <w:color w:val="auto"/>
        </w:rPr>
        <w:t>2</w:t>
      </w:r>
      <w:r w:rsidR="001A774E">
        <w:rPr>
          <w:color w:val="auto"/>
        </w:rPr>
        <w:t>5</w:t>
      </w:r>
      <w:r w:rsidRPr="009E6771">
        <w:rPr>
          <w:color w:val="auto"/>
        </w:rPr>
        <w:t>.</w:t>
      </w:r>
    </w:p>
    <w:p w14:paraId="7E5CEBC6" w14:textId="77777777" w:rsidR="005947EA" w:rsidRDefault="005947EA" w:rsidP="00AF68A6">
      <w:pPr>
        <w:spacing w:after="839" w:line="265" w:lineRule="auto"/>
        <w:ind w:left="0" w:right="-9" w:firstLine="0"/>
      </w:pPr>
    </w:p>
    <w:p w14:paraId="20489699" w14:textId="3D2E059C" w:rsidR="00581CD9" w:rsidRDefault="00CB5559" w:rsidP="00AF68A6">
      <w:pPr>
        <w:spacing w:after="839" w:line="265" w:lineRule="auto"/>
        <w:ind w:left="0" w:right="-9" w:firstLine="0"/>
      </w:pPr>
      <w:r>
        <w:t>Mladá Boleslav</w:t>
      </w:r>
      <w:r w:rsidR="005221F7">
        <w:t xml:space="preserve"> 1. </w:t>
      </w:r>
      <w:r w:rsidR="00783A90">
        <w:t>9</w:t>
      </w:r>
      <w:r w:rsidR="005221F7">
        <w:t>. 20</w:t>
      </w:r>
      <w:r w:rsidR="005947EA">
        <w:t>2</w:t>
      </w:r>
      <w:r w:rsidR="001A774E">
        <w:t>5</w:t>
      </w:r>
      <w:r>
        <w:tab/>
      </w:r>
      <w:r>
        <w:tab/>
      </w:r>
      <w:r>
        <w:tab/>
      </w:r>
      <w:r>
        <w:tab/>
      </w:r>
      <w:r>
        <w:tab/>
      </w:r>
      <w:r>
        <w:tab/>
        <w:t>ředitelka mateřské školy</w:t>
      </w:r>
    </w:p>
    <w:sectPr w:rsidR="00581CD9" w:rsidSect="004F6699">
      <w:headerReference w:type="default" r:id="rId14"/>
      <w:footerReference w:type="even" r:id="rId15"/>
      <w:footerReference w:type="default" r:id="rId16"/>
      <w:footerReference w:type="first" r:id="rId17"/>
      <w:pgSz w:w="11900" w:h="16840"/>
      <w:pgMar w:top="1418" w:right="1409" w:bottom="1425" w:left="1416"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2C13E" w14:textId="77777777" w:rsidR="00AF1220" w:rsidRDefault="00AF1220">
      <w:pPr>
        <w:spacing w:after="0" w:line="240" w:lineRule="auto"/>
      </w:pPr>
      <w:r>
        <w:separator/>
      </w:r>
    </w:p>
  </w:endnote>
  <w:endnote w:type="continuationSeparator" w:id="0">
    <w:p w14:paraId="6A1AEB98" w14:textId="77777777" w:rsidR="00AF1220" w:rsidRDefault="00AF1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76AA" w14:textId="77777777" w:rsidR="00D25868" w:rsidRDefault="00D25868">
    <w:pPr>
      <w:spacing w:after="0" w:line="259" w:lineRule="auto"/>
      <w:ind w:left="65" w:right="0" w:firstLine="0"/>
      <w:jc w:val="left"/>
    </w:pPr>
    <w:r>
      <w:rPr>
        <w:sz w:val="20"/>
      </w:rPr>
      <w:t xml:space="preserve"> </w:t>
    </w:r>
  </w:p>
  <w:p w14:paraId="3C1A2682" w14:textId="77777777" w:rsidR="00D25868" w:rsidRDefault="00D25868" w:rsidP="004F6699">
    <w:pPr>
      <w:tabs>
        <w:tab w:val="center" w:pos="4570"/>
      </w:tabs>
      <w:spacing w:after="0" w:line="259" w:lineRule="auto"/>
      <w:ind w:left="65" w:right="0" w:firstLine="0"/>
      <w:jc w:val="left"/>
    </w:pPr>
    <w:r>
      <w:rPr>
        <w:sz w:val="20"/>
      </w:rPr>
      <w:t xml:space="preserve"> </w:t>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193059"/>
      <w:docPartObj>
        <w:docPartGallery w:val="Page Numbers (Bottom of Page)"/>
        <w:docPartUnique/>
      </w:docPartObj>
    </w:sdtPr>
    <w:sdtContent>
      <w:p w14:paraId="1A753B30" w14:textId="77777777" w:rsidR="00D25868" w:rsidRDefault="00D25868">
        <w:pPr>
          <w:pStyle w:val="Zpat"/>
          <w:jc w:val="center"/>
        </w:pPr>
        <w:r>
          <w:fldChar w:fldCharType="begin"/>
        </w:r>
        <w:r>
          <w:instrText>PAGE   \* MERGEFORMAT</w:instrText>
        </w:r>
        <w:r>
          <w:fldChar w:fldCharType="separate"/>
        </w:r>
        <w:r>
          <w:t>2</w:t>
        </w:r>
        <w:r>
          <w:fldChar w:fldCharType="end"/>
        </w:r>
      </w:p>
    </w:sdtContent>
  </w:sdt>
  <w:p w14:paraId="1E6C5D95" w14:textId="77777777" w:rsidR="00D25868" w:rsidRDefault="00D25868">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8D7E" w14:textId="77777777" w:rsidR="00D25868" w:rsidRDefault="00D25868">
    <w:pPr>
      <w:spacing w:after="0" w:line="259" w:lineRule="auto"/>
      <w:ind w:left="65" w:right="0" w:firstLine="0"/>
      <w:jc w:val="left"/>
    </w:pPr>
    <w:r>
      <w:rPr>
        <w:sz w:val="20"/>
      </w:rPr>
      <w:t xml:space="preserve"> ) </w:t>
    </w:r>
  </w:p>
  <w:p w14:paraId="5B2C1953" w14:textId="77777777" w:rsidR="00D25868" w:rsidRDefault="00D25868">
    <w:pPr>
      <w:spacing w:after="0" w:line="259" w:lineRule="auto"/>
      <w:ind w:left="65" w:right="0" w:firstLine="0"/>
      <w:jc w:val="left"/>
    </w:pPr>
    <w:r>
      <w:rPr>
        <w:sz w:val="20"/>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B0E42" w14:textId="77777777" w:rsidR="00AF1220" w:rsidRDefault="00AF1220">
      <w:pPr>
        <w:spacing w:after="175" w:line="259" w:lineRule="auto"/>
        <w:ind w:left="0" w:right="0" w:firstLine="0"/>
        <w:jc w:val="left"/>
      </w:pPr>
      <w:r>
        <w:separator/>
      </w:r>
    </w:p>
  </w:footnote>
  <w:footnote w:type="continuationSeparator" w:id="0">
    <w:p w14:paraId="436A49E9" w14:textId="77777777" w:rsidR="00AF1220" w:rsidRDefault="00AF1220">
      <w:pPr>
        <w:spacing w:after="175" w:line="259" w:lineRule="auto"/>
        <w:ind w:left="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AF2F" w14:textId="77777777" w:rsidR="00D25868" w:rsidRDefault="00D25868">
    <w:pPr>
      <w:pStyle w:val="Zhlav"/>
      <w:jc w:val="center"/>
    </w:pPr>
  </w:p>
  <w:p w14:paraId="67C596B5" w14:textId="77777777" w:rsidR="00D25868" w:rsidRDefault="00D258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60F6"/>
    <w:multiLevelType w:val="hybridMultilevel"/>
    <w:tmpl w:val="32706B0A"/>
    <w:lvl w:ilvl="0" w:tplc="2910B5C6">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61F75C8"/>
    <w:multiLevelType w:val="hybridMultilevel"/>
    <w:tmpl w:val="86C22934"/>
    <w:lvl w:ilvl="0" w:tplc="04050011">
      <w:start w:val="1"/>
      <w:numFmt w:val="decimal"/>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B035D8"/>
    <w:multiLevelType w:val="hybridMultilevel"/>
    <w:tmpl w:val="102CCC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194661"/>
    <w:multiLevelType w:val="hybridMultilevel"/>
    <w:tmpl w:val="71CC39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3C6D07"/>
    <w:multiLevelType w:val="hybridMultilevel"/>
    <w:tmpl w:val="C3982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425C44"/>
    <w:multiLevelType w:val="hybridMultilevel"/>
    <w:tmpl w:val="E912EAD4"/>
    <w:lvl w:ilvl="0" w:tplc="8F3672E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64C2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FA4C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14D6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00B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B2D6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CA56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38BB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04CF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874E0E"/>
    <w:multiLevelType w:val="hybridMultilevel"/>
    <w:tmpl w:val="611A9992"/>
    <w:lvl w:ilvl="0" w:tplc="FF88C2E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022AAE">
      <w:start w:val="1"/>
      <w:numFmt w:val="lowerLetter"/>
      <w:lvlText w:val="%2"/>
      <w:lvlJc w:val="left"/>
      <w:pPr>
        <w:ind w:left="1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24B46">
      <w:start w:val="1"/>
      <w:numFmt w:val="lowerRoman"/>
      <w:lvlText w:val="%3"/>
      <w:lvlJc w:val="left"/>
      <w:pPr>
        <w:ind w:left="2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F428B2">
      <w:start w:val="1"/>
      <w:numFmt w:val="decimal"/>
      <w:lvlText w:val="%4"/>
      <w:lvlJc w:val="left"/>
      <w:pPr>
        <w:ind w:left="2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C08E24">
      <w:start w:val="1"/>
      <w:numFmt w:val="lowerLetter"/>
      <w:lvlText w:val="%5"/>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0A730C">
      <w:start w:val="1"/>
      <w:numFmt w:val="lowerRoman"/>
      <w:lvlText w:val="%6"/>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00BC08">
      <w:start w:val="1"/>
      <w:numFmt w:val="decimal"/>
      <w:lvlText w:val="%7"/>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188090">
      <w:start w:val="1"/>
      <w:numFmt w:val="lowerLetter"/>
      <w:lvlText w:val="%8"/>
      <w:lvlJc w:val="left"/>
      <w:pPr>
        <w:ind w:left="5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F44DFC">
      <w:start w:val="1"/>
      <w:numFmt w:val="lowerRoman"/>
      <w:lvlText w:val="%9"/>
      <w:lvlJc w:val="left"/>
      <w:pPr>
        <w:ind w:left="6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B77B9B"/>
    <w:multiLevelType w:val="hybridMultilevel"/>
    <w:tmpl w:val="8FA66216"/>
    <w:lvl w:ilvl="0" w:tplc="487873EA">
      <w:start w:val="1"/>
      <w:numFmt w:val="lowerLetter"/>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E5ED4">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0AA32">
      <w:start w:val="1"/>
      <w:numFmt w:val="lowerRoman"/>
      <w:lvlText w:val="%3"/>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3A0802">
      <w:start w:val="1"/>
      <w:numFmt w:val="decimal"/>
      <w:lvlText w:val="%4"/>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F8A792">
      <w:start w:val="1"/>
      <w:numFmt w:val="lowerLetter"/>
      <w:lvlText w:val="%5"/>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30E832">
      <w:start w:val="1"/>
      <w:numFmt w:val="lowerRoman"/>
      <w:lvlText w:val="%6"/>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D6AAE6">
      <w:start w:val="1"/>
      <w:numFmt w:val="decimal"/>
      <w:lvlText w:val="%7"/>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B4E62A">
      <w:start w:val="1"/>
      <w:numFmt w:val="lowerLetter"/>
      <w:lvlText w:val="%8"/>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80E5A">
      <w:start w:val="1"/>
      <w:numFmt w:val="lowerRoman"/>
      <w:lvlText w:val="%9"/>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DE2561"/>
    <w:multiLevelType w:val="hybridMultilevel"/>
    <w:tmpl w:val="3626C28C"/>
    <w:lvl w:ilvl="0" w:tplc="C6DA32D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D7075E"/>
    <w:multiLevelType w:val="hybridMultilevel"/>
    <w:tmpl w:val="9164220A"/>
    <w:lvl w:ilvl="0" w:tplc="1BA862B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7EDC82">
      <w:start w:val="1"/>
      <w:numFmt w:val="lowerLetter"/>
      <w:lvlText w:val="%2"/>
      <w:lvlJc w:val="left"/>
      <w:pPr>
        <w:ind w:left="1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780436">
      <w:start w:val="1"/>
      <w:numFmt w:val="lowerRoman"/>
      <w:lvlText w:val="%3"/>
      <w:lvlJc w:val="left"/>
      <w:pPr>
        <w:ind w:left="2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48C9DA">
      <w:start w:val="1"/>
      <w:numFmt w:val="decimal"/>
      <w:lvlText w:val="%4"/>
      <w:lvlJc w:val="left"/>
      <w:pPr>
        <w:ind w:left="2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2C0CD2">
      <w:start w:val="1"/>
      <w:numFmt w:val="lowerLetter"/>
      <w:lvlText w:val="%5"/>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74D21A">
      <w:start w:val="1"/>
      <w:numFmt w:val="lowerRoman"/>
      <w:lvlText w:val="%6"/>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3ADBE8">
      <w:start w:val="1"/>
      <w:numFmt w:val="decimal"/>
      <w:lvlText w:val="%7"/>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58D586">
      <w:start w:val="1"/>
      <w:numFmt w:val="lowerLetter"/>
      <w:lvlText w:val="%8"/>
      <w:lvlJc w:val="left"/>
      <w:pPr>
        <w:ind w:left="5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18341A">
      <w:start w:val="1"/>
      <w:numFmt w:val="lowerRoman"/>
      <w:lvlText w:val="%9"/>
      <w:lvlJc w:val="left"/>
      <w:pPr>
        <w:ind w:left="6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71A3B2D"/>
    <w:multiLevelType w:val="hybridMultilevel"/>
    <w:tmpl w:val="DFD48956"/>
    <w:lvl w:ilvl="0" w:tplc="097E726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E48782">
      <w:start w:val="1"/>
      <w:numFmt w:val="lowerLetter"/>
      <w:lvlText w:val="%2"/>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04E8B2">
      <w:start w:val="1"/>
      <w:numFmt w:val="lowerRoman"/>
      <w:lvlText w:val="%3"/>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A028DE">
      <w:start w:val="1"/>
      <w:numFmt w:val="decimal"/>
      <w:lvlText w:val="%4"/>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003C18">
      <w:start w:val="1"/>
      <w:numFmt w:val="lowerLetter"/>
      <w:lvlText w:val="%5"/>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5C4B08">
      <w:start w:val="1"/>
      <w:numFmt w:val="lowerRoman"/>
      <w:lvlText w:val="%6"/>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05CEC">
      <w:start w:val="1"/>
      <w:numFmt w:val="decimal"/>
      <w:lvlText w:val="%7"/>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BABB06">
      <w:start w:val="1"/>
      <w:numFmt w:val="lowerLetter"/>
      <w:lvlText w:val="%8"/>
      <w:lvlJc w:val="left"/>
      <w:pPr>
        <w:ind w:left="5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20C36C">
      <w:start w:val="1"/>
      <w:numFmt w:val="lowerRoman"/>
      <w:lvlText w:val="%9"/>
      <w:lvlJc w:val="left"/>
      <w:pPr>
        <w:ind w:left="6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2B2163"/>
    <w:multiLevelType w:val="hybridMultilevel"/>
    <w:tmpl w:val="2112FF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ADA17AF"/>
    <w:multiLevelType w:val="hybridMultilevel"/>
    <w:tmpl w:val="86E8D56E"/>
    <w:lvl w:ilvl="0" w:tplc="655251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567A32">
      <w:start w:val="1"/>
      <w:numFmt w:val="lowerLetter"/>
      <w:lvlText w:val="%2"/>
      <w:lvlJc w:val="left"/>
      <w:pPr>
        <w:ind w:left="1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243F96">
      <w:start w:val="1"/>
      <w:numFmt w:val="lowerRoman"/>
      <w:lvlText w:val="%3"/>
      <w:lvlJc w:val="left"/>
      <w:pPr>
        <w:ind w:left="2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2EFCBE">
      <w:start w:val="1"/>
      <w:numFmt w:val="decimal"/>
      <w:lvlText w:val="%4"/>
      <w:lvlJc w:val="left"/>
      <w:pPr>
        <w:ind w:left="2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E63618">
      <w:start w:val="1"/>
      <w:numFmt w:val="lowerLetter"/>
      <w:lvlText w:val="%5"/>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2A2D1E">
      <w:start w:val="1"/>
      <w:numFmt w:val="lowerRoman"/>
      <w:lvlText w:val="%6"/>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249EBE">
      <w:start w:val="1"/>
      <w:numFmt w:val="decimal"/>
      <w:lvlText w:val="%7"/>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12B2AE">
      <w:start w:val="1"/>
      <w:numFmt w:val="lowerLetter"/>
      <w:lvlText w:val="%8"/>
      <w:lvlJc w:val="left"/>
      <w:pPr>
        <w:ind w:left="5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1E41E0">
      <w:start w:val="1"/>
      <w:numFmt w:val="lowerRoman"/>
      <w:lvlText w:val="%9"/>
      <w:lvlJc w:val="left"/>
      <w:pPr>
        <w:ind w:left="6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407985"/>
    <w:multiLevelType w:val="hybridMultilevel"/>
    <w:tmpl w:val="C5A02406"/>
    <w:lvl w:ilvl="0" w:tplc="0405000F">
      <w:start w:val="1"/>
      <w:numFmt w:val="decimal"/>
      <w:lvlText w:val="%1."/>
      <w:lvlJc w:val="left"/>
      <w:pPr>
        <w:ind w:left="121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9C2E8D"/>
    <w:multiLevelType w:val="hybridMultilevel"/>
    <w:tmpl w:val="A3C2D2C2"/>
    <w:lvl w:ilvl="0" w:tplc="76C2861E">
      <w:start w:val="2"/>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A66F5A"/>
    <w:multiLevelType w:val="hybridMultilevel"/>
    <w:tmpl w:val="4E6841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2810FC"/>
    <w:multiLevelType w:val="hybridMultilevel"/>
    <w:tmpl w:val="CDF4AD7A"/>
    <w:lvl w:ilvl="0" w:tplc="EB2EDC66">
      <w:numFmt w:val="bullet"/>
      <w:lvlText w:val="•"/>
      <w:lvlJc w:val="left"/>
      <w:pPr>
        <w:ind w:left="705" w:hanging="720"/>
      </w:pPr>
      <w:rPr>
        <w:rFonts w:ascii="Times New Roman" w:eastAsia="Times New Roman" w:hAnsi="Times New Roman" w:cs="Times New Roman" w:hint="default"/>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17" w15:restartNumberingAfterBreak="0">
    <w:nsid w:val="35D56D80"/>
    <w:multiLevelType w:val="hybridMultilevel"/>
    <w:tmpl w:val="29D053DA"/>
    <w:lvl w:ilvl="0" w:tplc="55D8935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78DC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04E7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921E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D8CB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E2EC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4A51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A69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BE80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68E3159"/>
    <w:multiLevelType w:val="hybridMultilevel"/>
    <w:tmpl w:val="BD588A0A"/>
    <w:lvl w:ilvl="0" w:tplc="CEC885F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CBA5FE0"/>
    <w:multiLevelType w:val="hybridMultilevel"/>
    <w:tmpl w:val="A678C7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DC443EF"/>
    <w:multiLevelType w:val="hybridMultilevel"/>
    <w:tmpl w:val="C19287C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475F5920"/>
    <w:multiLevelType w:val="hybridMultilevel"/>
    <w:tmpl w:val="D3F0528C"/>
    <w:lvl w:ilvl="0" w:tplc="22846E20">
      <w:start w:val="1"/>
      <w:numFmt w:val="decimal"/>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765C72"/>
    <w:multiLevelType w:val="hybridMultilevel"/>
    <w:tmpl w:val="AB822FE0"/>
    <w:lvl w:ilvl="0" w:tplc="1ED8863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3EC81E">
      <w:start w:val="1"/>
      <w:numFmt w:val="lowerLetter"/>
      <w:lvlText w:val="%2"/>
      <w:lvlJc w:val="left"/>
      <w:pPr>
        <w:ind w:left="1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C6681E">
      <w:start w:val="1"/>
      <w:numFmt w:val="lowerRoman"/>
      <w:lvlText w:val="%3"/>
      <w:lvlJc w:val="left"/>
      <w:pPr>
        <w:ind w:left="2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5E1ED2">
      <w:start w:val="1"/>
      <w:numFmt w:val="decimal"/>
      <w:lvlText w:val="%4"/>
      <w:lvlJc w:val="left"/>
      <w:pPr>
        <w:ind w:left="2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B6731C">
      <w:start w:val="1"/>
      <w:numFmt w:val="lowerLetter"/>
      <w:lvlText w:val="%5"/>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BE83A8">
      <w:start w:val="1"/>
      <w:numFmt w:val="lowerRoman"/>
      <w:lvlText w:val="%6"/>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22D808">
      <w:start w:val="1"/>
      <w:numFmt w:val="decimal"/>
      <w:lvlText w:val="%7"/>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28DD4A">
      <w:start w:val="1"/>
      <w:numFmt w:val="lowerLetter"/>
      <w:lvlText w:val="%8"/>
      <w:lvlJc w:val="left"/>
      <w:pPr>
        <w:ind w:left="5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6048B6">
      <w:start w:val="1"/>
      <w:numFmt w:val="lowerRoman"/>
      <w:lvlText w:val="%9"/>
      <w:lvlJc w:val="left"/>
      <w:pPr>
        <w:ind w:left="6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F6216FD"/>
    <w:multiLevelType w:val="hybridMultilevel"/>
    <w:tmpl w:val="15060780"/>
    <w:lvl w:ilvl="0" w:tplc="26C82FD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E6E8CA">
      <w:start w:val="1"/>
      <w:numFmt w:val="lowerLetter"/>
      <w:lvlText w:val="%2"/>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A626F8">
      <w:start w:val="1"/>
      <w:numFmt w:val="lowerRoman"/>
      <w:lvlText w:val="%3"/>
      <w:lvlJc w:val="left"/>
      <w:pPr>
        <w:ind w:left="2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3AEC64">
      <w:start w:val="1"/>
      <w:numFmt w:val="decimal"/>
      <w:lvlText w:val="%4"/>
      <w:lvlJc w:val="left"/>
      <w:pPr>
        <w:ind w:left="2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20F81A">
      <w:start w:val="1"/>
      <w:numFmt w:val="lowerLetter"/>
      <w:lvlText w:val="%5"/>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4C4AC2">
      <w:start w:val="1"/>
      <w:numFmt w:val="lowerRoman"/>
      <w:lvlText w:val="%6"/>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A6AFF0">
      <w:start w:val="1"/>
      <w:numFmt w:val="decimal"/>
      <w:lvlText w:val="%7"/>
      <w:lvlJc w:val="left"/>
      <w:pPr>
        <w:ind w:left="4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92CFA4">
      <w:start w:val="1"/>
      <w:numFmt w:val="lowerLetter"/>
      <w:lvlText w:val="%8"/>
      <w:lvlJc w:val="left"/>
      <w:pPr>
        <w:ind w:left="5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96E624">
      <w:start w:val="1"/>
      <w:numFmt w:val="lowerRoman"/>
      <w:lvlText w:val="%9"/>
      <w:lvlJc w:val="left"/>
      <w:pPr>
        <w:ind w:left="6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1AD1040"/>
    <w:multiLevelType w:val="hybridMultilevel"/>
    <w:tmpl w:val="9FD8C576"/>
    <w:lvl w:ilvl="0" w:tplc="EE34D248">
      <w:numFmt w:val="bullet"/>
      <w:lvlText w:val="•"/>
      <w:lvlJc w:val="left"/>
      <w:pPr>
        <w:ind w:left="1275" w:hanging="708"/>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527C307C"/>
    <w:multiLevelType w:val="hybridMultilevel"/>
    <w:tmpl w:val="85848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7D36692"/>
    <w:multiLevelType w:val="hybridMultilevel"/>
    <w:tmpl w:val="867E0D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8B5472D"/>
    <w:multiLevelType w:val="hybridMultilevel"/>
    <w:tmpl w:val="94202B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1D71815"/>
    <w:multiLevelType w:val="hybridMultilevel"/>
    <w:tmpl w:val="3B221408"/>
    <w:lvl w:ilvl="0" w:tplc="ED8EE7A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544D3C">
      <w:start w:val="1"/>
      <w:numFmt w:val="lowerLetter"/>
      <w:lvlText w:val="%2"/>
      <w:lvlJc w:val="left"/>
      <w:pPr>
        <w:ind w:left="1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9C5F4E">
      <w:start w:val="1"/>
      <w:numFmt w:val="lowerRoman"/>
      <w:lvlText w:val="%3"/>
      <w:lvlJc w:val="left"/>
      <w:pPr>
        <w:ind w:left="2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63EE4">
      <w:start w:val="1"/>
      <w:numFmt w:val="decimal"/>
      <w:lvlText w:val="%4"/>
      <w:lvlJc w:val="left"/>
      <w:pPr>
        <w:ind w:left="2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283EBE">
      <w:start w:val="1"/>
      <w:numFmt w:val="lowerLetter"/>
      <w:lvlText w:val="%5"/>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68E7FC">
      <w:start w:val="1"/>
      <w:numFmt w:val="lowerRoman"/>
      <w:lvlText w:val="%6"/>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CCA7D6">
      <w:start w:val="1"/>
      <w:numFmt w:val="decimal"/>
      <w:lvlText w:val="%7"/>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0EC302">
      <w:start w:val="1"/>
      <w:numFmt w:val="lowerLetter"/>
      <w:lvlText w:val="%8"/>
      <w:lvlJc w:val="left"/>
      <w:pPr>
        <w:ind w:left="5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A22BBC">
      <w:start w:val="1"/>
      <w:numFmt w:val="lowerRoman"/>
      <w:lvlText w:val="%9"/>
      <w:lvlJc w:val="left"/>
      <w:pPr>
        <w:ind w:left="6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6F31498"/>
    <w:multiLevelType w:val="hybridMultilevel"/>
    <w:tmpl w:val="926CA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6FE4F35"/>
    <w:multiLevelType w:val="hybridMultilevel"/>
    <w:tmpl w:val="C046D98A"/>
    <w:lvl w:ilvl="0" w:tplc="0BE49DE2">
      <w:start w:val="1"/>
      <w:numFmt w:val="decimal"/>
      <w:lvlText w:val="(%1)"/>
      <w:lvlJc w:val="left"/>
      <w:pPr>
        <w:ind w:left="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0E7B76">
      <w:start w:val="1"/>
      <w:numFmt w:val="lowerLetter"/>
      <w:lvlText w:val="%2"/>
      <w:lvlJc w:val="left"/>
      <w:pPr>
        <w:ind w:left="1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46449E">
      <w:start w:val="1"/>
      <w:numFmt w:val="lowerRoman"/>
      <w:lvlText w:val="%3"/>
      <w:lvlJc w:val="left"/>
      <w:pPr>
        <w:ind w:left="2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DCBE4A">
      <w:start w:val="1"/>
      <w:numFmt w:val="decimal"/>
      <w:lvlText w:val="%4"/>
      <w:lvlJc w:val="left"/>
      <w:pPr>
        <w:ind w:left="2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E4AE42">
      <w:start w:val="1"/>
      <w:numFmt w:val="lowerLetter"/>
      <w:lvlText w:val="%5"/>
      <w:lvlJc w:val="left"/>
      <w:pPr>
        <w:ind w:left="3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823CE0">
      <w:start w:val="1"/>
      <w:numFmt w:val="lowerRoman"/>
      <w:lvlText w:val="%6"/>
      <w:lvlJc w:val="left"/>
      <w:pPr>
        <w:ind w:left="4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CA6B34">
      <w:start w:val="1"/>
      <w:numFmt w:val="decimal"/>
      <w:lvlText w:val="%7"/>
      <w:lvlJc w:val="left"/>
      <w:pPr>
        <w:ind w:left="4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722002">
      <w:start w:val="1"/>
      <w:numFmt w:val="lowerLetter"/>
      <w:lvlText w:val="%8"/>
      <w:lvlJc w:val="left"/>
      <w:pPr>
        <w:ind w:left="5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102478">
      <w:start w:val="1"/>
      <w:numFmt w:val="lowerRoman"/>
      <w:lvlText w:val="%9"/>
      <w:lvlJc w:val="left"/>
      <w:pPr>
        <w:ind w:left="6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D0E53C8"/>
    <w:multiLevelType w:val="hybridMultilevel"/>
    <w:tmpl w:val="4B6A9AF2"/>
    <w:lvl w:ilvl="0" w:tplc="C206E8B2">
      <w:start w:val="1"/>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7F9B265D"/>
    <w:multiLevelType w:val="hybridMultilevel"/>
    <w:tmpl w:val="D2E2CD02"/>
    <w:lvl w:ilvl="0" w:tplc="76C2861E">
      <w:start w:val="2"/>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35484243">
    <w:abstractNumId w:val="7"/>
  </w:num>
  <w:num w:numId="2" w16cid:durableId="403994679">
    <w:abstractNumId w:val="30"/>
  </w:num>
  <w:num w:numId="3" w16cid:durableId="463474515">
    <w:abstractNumId w:val="17"/>
  </w:num>
  <w:num w:numId="4" w16cid:durableId="1223175713">
    <w:abstractNumId w:val="10"/>
  </w:num>
  <w:num w:numId="5" w16cid:durableId="751392058">
    <w:abstractNumId w:val="22"/>
  </w:num>
  <w:num w:numId="6" w16cid:durableId="1641037911">
    <w:abstractNumId w:val="28"/>
  </w:num>
  <w:num w:numId="7" w16cid:durableId="1458915920">
    <w:abstractNumId w:val="5"/>
  </w:num>
  <w:num w:numId="8" w16cid:durableId="243876688">
    <w:abstractNumId w:val="6"/>
  </w:num>
  <w:num w:numId="9" w16cid:durableId="1091004255">
    <w:abstractNumId w:val="9"/>
  </w:num>
  <w:num w:numId="10" w16cid:durableId="1790050672">
    <w:abstractNumId w:val="12"/>
  </w:num>
  <w:num w:numId="11" w16cid:durableId="1460296725">
    <w:abstractNumId w:val="23"/>
  </w:num>
  <w:num w:numId="12" w16cid:durableId="2415285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526420">
    <w:abstractNumId w:val="14"/>
  </w:num>
  <w:num w:numId="14" w16cid:durableId="563755813">
    <w:abstractNumId w:val="31"/>
  </w:num>
  <w:num w:numId="15" w16cid:durableId="923100934">
    <w:abstractNumId w:val="32"/>
  </w:num>
  <w:num w:numId="16" w16cid:durableId="1873497242">
    <w:abstractNumId w:val="16"/>
  </w:num>
  <w:num w:numId="17" w16cid:durableId="341669186">
    <w:abstractNumId w:val="21"/>
  </w:num>
  <w:num w:numId="18" w16cid:durableId="1779986110">
    <w:abstractNumId w:val="13"/>
  </w:num>
  <w:num w:numId="19" w16cid:durableId="147864644">
    <w:abstractNumId w:val="8"/>
  </w:num>
  <w:num w:numId="20" w16cid:durableId="1458182302">
    <w:abstractNumId w:val="18"/>
  </w:num>
  <w:num w:numId="21" w16cid:durableId="1819572074">
    <w:abstractNumId w:val="11"/>
  </w:num>
  <w:num w:numId="22" w16cid:durableId="1500731836">
    <w:abstractNumId w:val="3"/>
  </w:num>
  <w:num w:numId="23" w16cid:durableId="477455010">
    <w:abstractNumId w:val="29"/>
  </w:num>
  <w:num w:numId="24" w16cid:durableId="1310400757">
    <w:abstractNumId w:val="26"/>
  </w:num>
  <w:num w:numId="25" w16cid:durableId="986714204">
    <w:abstractNumId w:val="1"/>
  </w:num>
  <w:num w:numId="26" w16cid:durableId="715470692">
    <w:abstractNumId w:val="4"/>
  </w:num>
  <w:num w:numId="27" w16cid:durableId="977539164">
    <w:abstractNumId w:val="27"/>
  </w:num>
  <w:num w:numId="28" w16cid:durableId="1787119872">
    <w:abstractNumId w:val="19"/>
  </w:num>
  <w:num w:numId="29" w16cid:durableId="1126311436">
    <w:abstractNumId w:val="0"/>
  </w:num>
  <w:num w:numId="30" w16cid:durableId="1506244040">
    <w:abstractNumId w:val="15"/>
  </w:num>
  <w:num w:numId="31" w16cid:durableId="1639456761">
    <w:abstractNumId w:val="20"/>
  </w:num>
  <w:num w:numId="32" w16cid:durableId="1677995019">
    <w:abstractNumId w:val="25"/>
  </w:num>
  <w:num w:numId="33" w16cid:durableId="530607644">
    <w:abstractNumId w:val="24"/>
  </w:num>
  <w:num w:numId="34" w16cid:durableId="5518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81CD9"/>
    <w:rsid w:val="00003570"/>
    <w:rsid w:val="0001364E"/>
    <w:rsid w:val="00014C1B"/>
    <w:rsid w:val="00041253"/>
    <w:rsid w:val="00062377"/>
    <w:rsid w:val="00067D85"/>
    <w:rsid w:val="000A368A"/>
    <w:rsid w:val="000A4F8A"/>
    <w:rsid w:val="000B5350"/>
    <w:rsid w:val="000C78F7"/>
    <w:rsid w:val="000D3474"/>
    <w:rsid w:val="000D4961"/>
    <w:rsid w:val="000D5335"/>
    <w:rsid w:val="000D6AAE"/>
    <w:rsid w:val="000D718C"/>
    <w:rsid w:val="0010606B"/>
    <w:rsid w:val="00107C4B"/>
    <w:rsid w:val="001175D3"/>
    <w:rsid w:val="00137E38"/>
    <w:rsid w:val="0014329F"/>
    <w:rsid w:val="00151A02"/>
    <w:rsid w:val="0017283C"/>
    <w:rsid w:val="0017714F"/>
    <w:rsid w:val="00177395"/>
    <w:rsid w:val="00187051"/>
    <w:rsid w:val="001A774E"/>
    <w:rsid w:val="001C718D"/>
    <w:rsid w:val="001D09BE"/>
    <w:rsid w:val="001D684D"/>
    <w:rsid w:val="001E54FE"/>
    <w:rsid w:val="001E5741"/>
    <w:rsid w:val="001F67BF"/>
    <w:rsid w:val="001F6A99"/>
    <w:rsid w:val="0020288C"/>
    <w:rsid w:val="00211FC5"/>
    <w:rsid w:val="00235D7A"/>
    <w:rsid w:val="00236E96"/>
    <w:rsid w:val="002616FF"/>
    <w:rsid w:val="00263230"/>
    <w:rsid w:val="0026767D"/>
    <w:rsid w:val="00271CC3"/>
    <w:rsid w:val="00296339"/>
    <w:rsid w:val="002B29AA"/>
    <w:rsid w:val="002B3DA3"/>
    <w:rsid w:val="002B7AC8"/>
    <w:rsid w:val="002D0278"/>
    <w:rsid w:val="002D0CBB"/>
    <w:rsid w:val="002D1A01"/>
    <w:rsid w:val="002E76CF"/>
    <w:rsid w:val="002F5996"/>
    <w:rsid w:val="00317728"/>
    <w:rsid w:val="00321002"/>
    <w:rsid w:val="00341FA7"/>
    <w:rsid w:val="0035353A"/>
    <w:rsid w:val="00364E3F"/>
    <w:rsid w:val="00365B0B"/>
    <w:rsid w:val="00380BAD"/>
    <w:rsid w:val="00392ADE"/>
    <w:rsid w:val="00394DA0"/>
    <w:rsid w:val="003B7029"/>
    <w:rsid w:val="003C2947"/>
    <w:rsid w:val="003C385A"/>
    <w:rsid w:val="003D7C08"/>
    <w:rsid w:val="003E4E4B"/>
    <w:rsid w:val="003E7D7F"/>
    <w:rsid w:val="003F2526"/>
    <w:rsid w:val="00406347"/>
    <w:rsid w:val="0041270E"/>
    <w:rsid w:val="004137F4"/>
    <w:rsid w:val="00414AE9"/>
    <w:rsid w:val="00415FA0"/>
    <w:rsid w:val="00420008"/>
    <w:rsid w:val="00447457"/>
    <w:rsid w:val="00453329"/>
    <w:rsid w:val="00455FDA"/>
    <w:rsid w:val="00457427"/>
    <w:rsid w:val="00457590"/>
    <w:rsid w:val="004602E7"/>
    <w:rsid w:val="00460BD3"/>
    <w:rsid w:val="00480210"/>
    <w:rsid w:val="00487165"/>
    <w:rsid w:val="004A70D3"/>
    <w:rsid w:val="004C2BAC"/>
    <w:rsid w:val="004E2F1C"/>
    <w:rsid w:val="004F4248"/>
    <w:rsid w:val="004F6699"/>
    <w:rsid w:val="004F71D6"/>
    <w:rsid w:val="00500008"/>
    <w:rsid w:val="00521D4C"/>
    <w:rsid w:val="005221F7"/>
    <w:rsid w:val="00531028"/>
    <w:rsid w:val="005400D5"/>
    <w:rsid w:val="00572CF9"/>
    <w:rsid w:val="005737BB"/>
    <w:rsid w:val="005803D4"/>
    <w:rsid w:val="00580D31"/>
    <w:rsid w:val="005814A2"/>
    <w:rsid w:val="00581CD9"/>
    <w:rsid w:val="0058755E"/>
    <w:rsid w:val="005947EA"/>
    <w:rsid w:val="005A5A41"/>
    <w:rsid w:val="005C565E"/>
    <w:rsid w:val="005D0C56"/>
    <w:rsid w:val="005E1AB7"/>
    <w:rsid w:val="005E2C06"/>
    <w:rsid w:val="005E7ADA"/>
    <w:rsid w:val="006114B8"/>
    <w:rsid w:val="00623ECD"/>
    <w:rsid w:val="00624973"/>
    <w:rsid w:val="006271AC"/>
    <w:rsid w:val="00633BA6"/>
    <w:rsid w:val="0064647C"/>
    <w:rsid w:val="006620B8"/>
    <w:rsid w:val="00675EF7"/>
    <w:rsid w:val="00683DB9"/>
    <w:rsid w:val="006A09BA"/>
    <w:rsid w:val="006A4E6F"/>
    <w:rsid w:val="006B492E"/>
    <w:rsid w:val="006C1E67"/>
    <w:rsid w:val="006F37BD"/>
    <w:rsid w:val="006F5764"/>
    <w:rsid w:val="006F7F1A"/>
    <w:rsid w:val="00727A62"/>
    <w:rsid w:val="0073630E"/>
    <w:rsid w:val="00736838"/>
    <w:rsid w:val="007570CF"/>
    <w:rsid w:val="00765338"/>
    <w:rsid w:val="00776C96"/>
    <w:rsid w:val="00783A90"/>
    <w:rsid w:val="0079355F"/>
    <w:rsid w:val="00793D1D"/>
    <w:rsid w:val="007971C1"/>
    <w:rsid w:val="007A09BD"/>
    <w:rsid w:val="007B13B4"/>
    <w:rsid w:val="007C49A5"/>
    <w:rsid w:val="007D1E5E"/>
    <w:rsid w:val="007E31E4"/>
    <w:rsid w:val="007F4BE0"/>
    <w:rsid w:val="007F5FB2"/>
    <w:rsid w:val="008128D7"/>
    <w:rsid w:val="00824EDE"/>
    <w:rsid w:val="00827099"/>
    <w:rsid w:val="0086047F"/>
    <w:rsid w:val="00870D5F"/>
    <w:rsid w:val="0088191E"/>
    <w:rsid w:val="008869BD"/>
    <w:rsid w:val="008973E8"/>
    <w:rsid w:val="008B7128"/>
    <w:rsid w:val="008C7D49"/>
    <w:rsid w:val="008D7736"/>
    <w:rsid w:val="008E5251"/>
    <w:rsid w:val="008F14EE"/>
    <w:rsid w:val="0090542C"/>
    <w:rsid w:val="00915E8D"/>
    <w:rsid w:val="00925ABB"/>
    <w:rsid w:val="00927817"/>
    <w:rsid w:val="00952263"/>
    <w:rsid w:val="009543CB"/>
    <w:rsid w:val="00962506"/>
    <w:rsid w:val="00982987"/>
    <w:rsid w:val="009A4922"/>
    <w:rsid w:val="009B0C30"/>
    <w:rsid w:val="009C44F5"/>
    <w:rsid w:val="009C7A28"/>
    <w:rsid w:val="009D75D1"/>
    <w:rsid w:val="009E1314"/>
    <w:rsid w:val="009E597B"/>
    <w:rsid w:val="009E6771"/>
    <w:rsid w:val="009F2D20"/>
    <w:rsid w:val="009F53DA"/>
    <w:rsid w:val="00A007DB"/>
    <w:rsid w:val="00A2142F"/>
    <w:rsid w:val="00A347A5"/>
    <w:rsid w:val="00A43031"/>
    <w:rsid w:val="00A44589"/>
    <w:rsid w:val="00A4488D"/>
    <w:rsid w:val="00A61F95"/>
    <w:rsid w:val="00A7335F"/>
    <w:rsid w:val="00A77E0B"/>
    <w:rsid w:val="00AB2E15"/>
    <w:rsid w:val="00AD044C"/>
    <w:rsid w:val="00AD6B71"/>
    <w:rsid w:val="00AF1220"/>
    <w:rsid w:val="00AF68A6"/>
    <w:rsid w:val="00B0487A"/>
    <w:rsid w:val="00B052E8"/>
    <w:rsid w:val="00B14992"/>
    <w:rsid w:val="00B44678"/>
    <w:rsid w:val="00B46102"/>
    <w:rsid w:val="00B6095C"/>
    <w:rsid w:val="00B646E1"/>
    <w:rsid w:val="00B77C7A"/>
    <w:rsid w:val="00BB6A24"/>
    <w:rsid w:val="00BC579F"/>
    <w:rsid w:val="00BC67E1"/>
    <w:rsid w:val="00BE6B4E"/>
    <w:rsid w:val="00BE6D79"/>
    <w:rsid w:val="00BF16E7"/>
    <w:rsid w:val="00BF593F"/>
    <w:rsid w:val="00C053D9"/>
    <w:rsid w:val="00C056A6"/>
    <w:rsid w:val="00C05A52"/>
    <w:rsid w:val="00C11C88"/>
    <w:rsid w:val="00C15E54"/>
    <w:rsid w:val="00C21DD8"/>
    <w:rsid w:val="00C31A73"/>
    <w:rsid w:val="00C335ED"/>
    <w:rsid w:val="00C46B4C"/>
    <w:rsid w:val="00C56A35"/>
    <w:rsid w:val="00C92D4A"/>
    <w:rsid w:val="00CA1EED"/>
    <w:rsid w:val="00CA40CE"/>
    <w:rsid w:val="00CB3CD9"/>
    <w:rsid w:val="00CB4445"/>
    <w:rsid w:val="00CB5559"/>
    <w:rsid w:val="00CC03EF"/>
    <w:rsid w:val="00CD38CD"/>
    <w:rsid w:val="00CD3E4F"/>
    <w:rsid w:val="00CE0818"/>
    <w:rsid w:val="00CE0873"/>
    <w:rsid w:val="00CE2717"/>
    <w:rsid w:val="00CF2360"/>
    <w:rsid w:val="00D10823"/>
    <w:rsid w:val="00D25868"/>
    <w:rsid w:val="00D3113E"/>
    <w:rsid w:val="00D319BA"/>
    <w:rsid w:val="00D916F1"/>
    <w:rsid w:val="00D91E6C"/>
    <w:rsid w:val="00DB4668"/>
    <w:rsid w:val="00DE43A1"/>
    <w:rsid w:val="00DF2C19"/>
    <w:rsid w:val="00DF4C65"/>
    <w:rsid w:val="00E04D15"/>
    <w:rsid w:val="00E12536"/>
    <w:rsid w:val="00E15CC1"/>
    <w:rsid w:val="00E32543"/>
    <w:rsid w:val="00E3430E"/>
    <w:rsid w:val="00E53465"/>
    <w:rsid w:val="00E56E7C"/>
    <w:rsid w:val="00E81F94"/>
    <w:rsid w:val="00E927EE"/>
    <w:rsid w:val="00EA3E4A"/>
    <w:rsid w:val="00EB6F9D"/>
    <w:rsid w:val="00ED0037"/>
    <w:rsid w:val="00EF7879"/>
    <w:rsid w:val="00F0766C"/>
    <w:rsid w:val="00F12347"/>
    <w:rsid w:val="00F22DB1"/>
    <w:rsid w:val="00F27AAC"/>
    <w:rsid w:val="00F322A1"/>
    <w:rsid w:val="00F32778"/>
    <w:rsid w:val="00F50345"/>
    <w:rsid w:val="00F6758C"/>
    <w:rsid w:val="00F7158A"/>
    <w:rsid w:val="00F738D0"/>
    <w:rsid w:val="00F83C46"/>
    <w:rsid w:val="00FF3DF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AB8E3"/>
  <w15:docId w15:val="{2D98C978-F11E-424B-8ED2-31B83226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21F7"/>
    <w:pPr>
      <w:spacing w:after="5" w:line="250" w:lineRule="auto"/>
      <w:ind w:left="10" w:right="2"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rsid w:val="00341FA7"/>
    <w:pPr>
      <w:keepNext/>
      <w:keepLines/>
      <w:spacing w:after="3" w:line="265" w:lineRule="auto"/>
      <w:ind w:left="10" w:hanging="10"/>
      <w:outlineLvl w:val="0"/>
    </w:pPr>
    <w:rPr>
      <w:rFonts w:ascii="Times New Roman" w:eastAsia="Times New Roman" w:hAnsi="Times New Roman" w:cs="Times New Roman"/>
      <w:b/>
      <w:color w:val="70AD47"/>
      <w:sz w:val="24"/>
    </w:rPr>
  </w:style>
  <w:style w:type="paragraph" w:styleId="Nadpis2">
    <w:name w:val="heading 2"/>
    <w:next w:val="Normln"/>
    <w:link w:val="Nadpis2Char"/>
    <w:uiPriority w:val="9"/>
    <w:unhideWhenUsed/>
    <w:qFormat/>
    <w:rsid w:val="00341FA7"/>
    <w:pPr>
      <w:keepNext/>
      <w:keepLines/>
      <w:spacing w:after="3" w:line="265" w:lineRule="auto"/>
      <w:ind w:left="10" w:hanging="10"/>
      <w:outlineLvl w:val="1"/>
    </w:pPr>
    <w:rPr>
      <w:rFonts w:ascii="Times New Roman" w:eastAsia="Times New Roman" w:hAnsi="Times New Roman" w:cs="Times New Roman"/>
      <w:b/>
      <w:color w:val="70AD47"/>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rsid w:val="00341FA7"/>
    <w:pPr>
      <w:spacing w:after="7"/>
    </w:pPr>
    <w:rPr>
      <w:rFonts w:ascii="Times New Roman" w:eastAsia="Times New Roman" w:hAnsi="Times New Roman" w:cs="Times New Roman"/>
      <w:color w:val="FF0000"/>
      <w:sz w:val="20"/>
    </w:rPr>
  </w:style>
  <w:style w:type="character" w:customStyle="1" w:styleId="footnotedescriptionChar">
    <w:name w:val="footnote description Char"/>
    <w:link w:val="footnotedescription"/>
    <w:rsid w:val="00341FA7"/>
    <w:rPr>
      <w:rFonts w:ascii="Times New Roman" w:eastAsia="Times New Roman" w:hAnsi="Times New Roman" w:cs="Times New Roman"/>
      <w:color w:val="FF0000"/>
      <w:sz w:val="20"/>
    </w:rPr>
  </w:style>
  <w:style w:type="character" w:customStyle="1" w:styleId="Nadpis1Char">
    <w:name w:val="Nadpis 1 Char"/>
    <w:link w:val="Nadpis1"/>
    <w:rsid w:val="00341FA7"/>
    <w:rPr>
      <w:rFonts w:ascii="Times New Roman" w:eastAsia="Times New Roman" w:hAnsi="Times New Roman" w:cs="Times New Roman"/>
      <w:b/>
      <w:color w:val="70AD47"/>
      <w:sz w:val="24"/>
    </w:rPr>
  </w:style>
  <w:style w:type="character" w:customStyle="1" w:styleId="Nadpis2Char">
    <w:name w:val="Nadpis 2 Char"/>
    <w:link w:val="Nadpis2"/>
    <w:rsid w:val="00341FA7"/>
    <w:rPr>
      <w:rFonts w:ascii="Times New Roman" w:eastAsia="Times New Roman" w:hAnsi="Times New Roman" w:cs="Times New Roman"/>
      <w:b/>
      <w:color w:val="70AD47"/>
      <w:sz w:val="24"/>
    </w:rPr>
  </w:style>
  <w:style w:type="character" w:customStyle="1" w:styleId="footnotemark">
    <w:name w:val="footnote mark"/>
    <w:hidden/>
    <w:rsid w:val="00341FA7"/>
    <w:rPr>
      <w:rFonts w:ascii="Times New Roman" w:eastAsia="Times New Roman" w:hAnsi="Times New Roman" w:cs="Times New Roman"/>
      <w:color w:val="000000"/>
      <w:sz w:val="20"/>
      <w:vertAlign w:val="superscript"/>
    </w:rPr>
  </w:style>
  <w:style w:type="table" w:customStyle="1" w:styleId="TableGrid">
    <w:name w:val="TableGrid"/>
    <w:rsid w:val="00341FA7"/>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CB4445"/>
    <w:rPr>
      <w:color w:val="0563C1" w:themeColor="hyperlink"/>
      <w:u w:val="single"/>
    </w:rPr>
  </w:style>
  <w:style w:type="character" w:customStyle="1" w:styleId="Nevyeenzmnka1">
    <w:name w:val="Nevyřešená zmínka1"/>
    <w:basedOn w:val="Standardnpsmoodstavce"/>
    <w:uiPriority w:val="99"/>
    <w:semiHidden/>
    <w:unhideWhenUsed/>
    <w:rsid w:val="00CB4445"/>
    <w:rPr>
      <w:color w:val="808080"/>
      <w:shd w:val="clear" w:color="auto" w:fill="E6E6E6"/>
    </w:rPr>
  </w:style>
  <w:style w:type="paragraph" w:styleId="Odstavecseseznamem">
    <w:name w:val="List Paragraph"/>
    <w:basedOn w:val="Normln"/>
    <w:uiPriority w:val="34"/>
    <w:qFormat/>
    <w:rsid w:val="00447457"/>
    <w:pPr>
      <w:ind w:left="720"/>
      <w:contextualSpacing/>
    </w:pPr>
  </w:style>
  <w:style w:type="paragraph" w:styleId="Textbubliny">
    <w:name w:val="Balloon Text"/>
    <w:basedOn w:val="Normln"/>
    <w:link w:val="TextbublinyChar"/>
    <w:uiPriority w:val="99"/>
    <w:semiHidden/>
    <w:unhideWhenUsed/>
    <w:rsid w:val="005803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03D4"/>
    <w:rPr>
      <w:rFonts w:ascii="Segoe UI" w:eastAsia="Times New Roman" w:hAnsi="Segoe UI" w:cs="Segoe UI"/>
      <w:color w:val="000000"/>
      <w:sz w:val="18"/>
      <w:szCs w:val="18"/>
    </w:rPr>
  </w:style>
  <w:style w:type="paragraph" w:styleId="Zhlav">
    <w:name w:val="header"/>
    <w:basedOn w:val="Normln"/>
    <w:link w:val="ZhlavChar"/>
    <w:uiPriority w:val="99"/>
    <w:unhideWhenUsed/>
    <w:rsid w:val="00D91E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91E6C"/>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4F6699"/>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4F6699"/>
    <w:rPr>
      <w:rFonts w:cs="Times New Roman"/>
    </w:rPr>
  </w:style>
  <w:style w:type="paragraph" w:styleId="Nadpisobsahu">
    <w:name w:val="TOC Heading"/>
    <w:basedOn w:val="Nadpis1"/>
    <w:next w:val="Normln"/>
    <w:uiPriority w:val="39"/>
    <w:unhideWhenUsed/>
    <w:qFormat/>
    <w:rsid w:val="004F6699"/>
    <w:pPr>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rPr>
  </w:style>
  <w:style w:type="paragraph" w:styleId="Obsah1">
    <w:name w:val="toc 1"/>
    <w:basedOn w:val="Normln"/>
    <w:next w:val="Normln"/>
    <w:autoRedefine/>
    <w:uiPriority w:val="39"/>
    <w:unhideWhenUsed/>
    <w:rsid w:val="004F6699"/>
    <w:pPr>
      <w:spacing w:after="100"/>
      <w:ind w:left="0"/>
    </w:pPr>
  </w:style>
  <w:style w:type="paragraph" w:styleId="Obsah2">
    <w:name w:val="toc 2"/>
    <w:basedOn w:val="Normln"/>
    <w:next w:val="Normln"/>
    <w:autoRedefine/>
    <w:uiPriority w:val="39"/>
    <w:unhideWhenUsed/>
    <w:rsid w:val="004F6699"/>
    <w:pPr>
      <w:spacing w:after="100"/>
      <w:ind w:left="240"/>
    </w:pPr>
  </w:style>
  <w:style w:type="paragraph" w:styleId="Bezmezer">
    <w:name w:val="No Spacing"/>
    <w:uiPriority w:val="1"/>
    <w:qFormat/>
    <w:rsid w:val="004F6699"/>
    <w:pPr>
      <w:spacing w:after="0" w:line="240" w:lineRule="auto"/>
      <w:ind w:left="10" w:right="2" w:hanging="10"/>
      <w:jc w:val="both"/>
    </w:pPr>
    <w:rPr>
      <w:rFonts w:ascii="Times New Roman" w:eastAsia="Times New Roman" w:hAnsi="Times New Roman" w:cs="Times New Roman"/>
      <w:color w:val="000000"/>
      <w:sz w:val="24"/>
    </w:rPr>
  </w:style>
  <w:style w:type="character" w:styleId="Nevyeenzmnka">
    <w:name w:val="Unresolved Mention"/>
    <w:basedOn w:val="Standardnpsmoodstavce"/>
    <w:uiPriority w:val="99"/>
    <w:semiHidden/>
    <w:unhideWhenUsed/>
    <w:rsid w:val="00B646E1"/>
    <w:rPr>
      <w:color w:val="605E5C"/>
      <w:shd w:val="clear" w:color="auto" w:fill="E1DFDD"/>
    </w:rPr>
  </w:style>
  <w:style w:type="paragraph" w:customStyle="1" w:styleId="Standard">
    <w:name w:val="Standard"/>
    <w:rsid w:val="000D718C"/>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eastAsia="en-US"/>
    </w:rPr>
  </w:style>
  <w:style w:type="paragraph" w:customStyle="1" w:styleId="Textbody">
    <w:name w:val="Text body"/>
    <w:basedOn w:val="Standard"/>
    <w:rsid w:val="000D718C"/>
    <w:pPr>
      <w:spacing w:after="120"/>
    </w:pPr>
  </w:style>
  <w:style w:type="paragraph" w:customStyle="1" w:styleId="l2">
    <w:name w:val="l2"/>
    <w:basedOn w:val="Normln"/>
    <w:rsid w:val="00D3113E"/>
    <w:pPr>
      <w:spacing w:before="100" w:beforeAutospacing="1" w:after="100" w:afterAutospacing="1" w:line="240" w:lineRule="auto"/>
      <w:ind w:left="0" w:right="0" w:firstLine="0"/>
      <w:jc w:val="left"/>
    </w:pPr>
    <w:rPr>
      <w:color w:val="auto"/>
      <w:szCs w:val="24"/>
    </w:rPr>
  </w:style>
  <w:style w:type="character" w:styleId="PromnnHTML">
    <w:name w:val="HTML Variable"/>
    <w:basedOn w:val="Standardnpsmoodstavce"/>
    <w:uiPriority w:val="99"/>
    <w:semiHidden/>
    <w:unhideWhenUsed/>
    <w:rsid w:val="00D3113E"/>
    <w:rPr>
      <w:i/>
      <w:iCs/>
    </w:rPr>
  </w:style>
  <w:style w:type="paragraph" w:customStyle="1" w:styleId="l3">
    <w:name w:val="l3"/>
    <w:basedOn w:val="Normln"/>
    <w:rsid w:val="00D3113E"/>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5214">
      <w:bodyDiv w:val="1"/>
      <w:marLeft w:val="0"/>
      <w:marRight w:val="0"/>
      <w:marTop w:val="0"/>
      <w:marBottom w:val="0"/>
      <w:divBdr>
        <w:top w:val="none" w:sz="0" w:space="0" w:color="auto"/>
        <w:left w:val="none" w:sz="0" w:space="0" w:color="auto"/>
        <w:bottom w:val="none" w:sz="0" w:space="0" w:color="auto"/>
        <w:right w:val="none" w:sz="0" w:space="0" w:color="auto"/>
      </w:divBdr>
    </w:div>
    <w:div w:id="134379303">
      <w:bodyDiv w:val="1"/>
      <w:marLeft w:val="0"/>
      <w:marRight w:val="0"/>
      <w:marTop w:val="0"/>
      <w:marBottom w:val="0"/>
      <w:divBdr>
        <w:top w:val="none" w:sz="0" w:space="0" w:color="auto"/>
        <w:left w:val="none" w:sz="0" w:space="0" w:color="auto"/>
        <w:bottom w:val="none" w:sz="0" w:space="0" w:color="auto"/>
        <w:right w:val="none" w:sz="0" w:space="0" w:color="auto"/>
      </w:divBdr>
    </w:div>
    <w:div w:id="417822857">
      <w:bodyDiv w:val="1"/>
      <w:marLeft w:val="0"/>
      <w:marRight w:val="0"/>
      <w:marTop w:val="0"/>
      <w:marBottom w:val="0"/>
      <w:divBdr>
        <w:top w:val="none" w:sz="0" w:space="0" w:color="auto"/>
        <w:left w:val="none" w:sz="0" w:space="0" w:color="auto"/>
        <w:bottom w:val="none" w:sz="0" w:space="0" w:color="auto"/>
        <w:right w:val="none" w:sz="0" w:space="0" w:color="auto"/>
      </w:divBdr>
    </w:div>
    <w:div w:id="784275714">
      <w:bodyDiv w:val="1"/>
      <w:marLeft w:val="0"/>
      <w:marRight w:val="0"/>
      <w:marTop w:val="0"/>
      <w:marBottom w:val="0"/>
      <w:divBdr>
        <w:top w:val="none" w:sz="0" w:space="0" w:color="auto"/>
        <w:left w:val="none" w:sz="0" w:space="0" w:color="auto"/>
        <w:bottom w:val="none" w:sz="0" w:space="0" w:color="auto"/>
        <w:right w:val="none" w:sz="0" w:space="0" w:color="auto"/>
      </w:divBdr>
    </w:div>
    <w:div w:id="995183050">
      <w:bodyDiv w:val="1"/>
      <w:marLeft w:val="0"/>
      <w:marRight w:val="0"/>
      <w:marTop w:val="0"/>
      <w:marBottom w:val="0"/>
      <w:divBdr>
        <w:top w:val="none" w:sz="0" w:space="0" w:color="auto"/>
        <w:left w:val="none" w:sz="0" w:space="0" w:color="auto"/>
        <w:bottom w:val="none" w:sz="0" w:space="0" w:color="auto"/>
        <w:right w:val="none" w:sz="0" w:space="0" w:color="auto"/>
      </w:divBdr>
    </w:div>
    <w:div w:id="1024475469">
      <w:bodyDiv w:val="1"/>
      <w:marLeft w:val="0"/>
      <w:marRight w:val="0"/>
      <w:marTop w:val="0"/>
      <w:marBottom w:val="0"/>
      <w:divBdr>
        <w:top w:val="none" w:sz="0" w:space="0" w:color="auto"/>
        <w:left w:val="none" w:sz="0" w:space="0" w:color="auto"/>
        <w:bottom w:val="none" w:sz="0" w:space="0" w:color="auto"/>
        <w:right w:val="none" w:sz="0" w:space="0" w:color="auto"/>
      </w:divBdr>
    </w:div>
    <w:div w:id="1205291886">
      <w:bodyDiv w:val="1"/>
      <w:marLeft w:val="0"/>
      <w:marRight w:val="0"/>
      <w:marTop w:val="0"/>
      <w:marBottom w:val="0"/>
      <w:divBdr>
        <w:top w:val="none" w:sz="0" w:space="0" w:color="auto"/>
        <w:left w:val="none" w:sz="0" w:space="0" w:color="auto"/>
        <w:bottom w:val="none" w:sz="0" w:space="0" w:color="auto"/>
        <w:right w:val="none" w:sz="0" w:space="0" w:color="auto"/>
      </w:divBdr>
    </w:div>
    <w:div w:id="1362969830">
      <w:bodyDiv w:val="1"/>
      <w:marLeft w:val="0"/>
      <w:marRight w:val="0"/>
      <w:marTop w:val="0"/>
      <w:marBottom w:val="0"/>
      <w:divBdr>
        <w:top w:val="none" w:sz="0" w:space="0" w:color="auto"/>
        <w:left w:val="none" w:sz="0" w:space="0" w:color="auto"/>
        <w:bottom w:val="none" w:sz="0" w:space="0" w:color="auto"/>
        <w:right w:val="none" w:sz="0" w:space="0" w:color="auto"/>
      </w:divBdr>
    </w:div>
    <w:div w:id="1658418419">
      <w:bodyDiv w:val="1"/>
      <w:marLeft w:val="0"/>
      <w:marRight w:val="0"/>
      <w:marTop w:val="0"/>
      <w:marBottom w:val="0"/>
      <w:divBdr>
        <w:top w:val="none" w:sz="0" w:space="0" w:color="auto"/>
        <w:left w:val="none" w:sz="0" w:space="0" w:color="auto"/>
        <w:bottom w:val="none" w:sz="0" w:space="0" w:color="auto"/>
        <w:right w:val="none" w:sz="0" w:space="0" w:color="auto"/>
      </w:divBdr>
    </w:div>
    <w:div w:id="1685865932">
      <w:bodyDiv w:val="1"/>
      <w:marLeft w:val="0"/>
      <w:marRight w:val="0"/>
      <w:marTop w:val="0"/>
      <w:marBottom w:val="0"/>
      <w:divBdr>
        <w:top w:val="none" w:sz="0" w:space="0" w:color="auto"/>
        <w:left w:val="none" w:sz="0" w:space="0" w:color="auto"/>
        <w:bottom w:val="none" w:sz="0" w:space="0" w:color="auto"/>
        <w:right w:val="none" w:sz="0" w:space="0" w:color="auto"/>
      </w:divBdr>
    </w:div>
    <w:div w:id="1762337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svandrovka.cz" TargetMode="External"/><Relationship Id="rId13" Type="http://schemas.openxmlformats.org/officeDocument/2006/relationships/hyperlink" Target="javascript:viewlawpart('372_2011%20Sb.','','&#167;%20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svpraxi.cz/onb/?law=89_2012%20Sb.&amp;efficiency="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vandrovka.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msvandrovka.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svandrovka.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55327-91A7-463B-B5B3-FE662985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6054</Words>
  <Characters>35721</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ŠŘ MŠ P a S</vt:lpstr>
    </vt:vector>
  </TitlesOfParts>
  <Company/>
  <LinksUpToDate>false</LinksUpToDate>
  <CharactersWithSpaces>41692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ŠŘ MŠ P a S</dc:title>
  <dc:creator>kmlfi</dc:creator>
  <cp:lastModifiedBy>Diana Stela Melcrová</cp:lastModifiedBy>
  <cp:revision>12</cp:revision>
  <cp:lastPrinted>2025-11-12T12:16:00Z</cp:lastPrinted>
  <dcterms:created xsi:type="dcterms:W3CDTF">2025-10-27T10:39:00Z</dcterms:created>
  <dcterms:modified xsi:type="dcterms:W3CDTF">2025-11-12T12:19:00Z</dcterms:modified>
</cp:coreProperties>
</file>